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143EB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11728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472560">
              <w:rPr>
                <w:rFonts w:ascii="Trebuchet MS" w:hAnsi="Trebuchet MS"/>
                <w:b/>
              </w:rPr>
              <w:t>1</w:t>
            </w:r>
            <w:r w:rsidR="00111728">
              <w:rPr>
                <w:rFonts w:ascii="Trebuchet MS" w:hAnsi="Trebuchet MS"/>
                <w:b/>
              </w:rPr>
              <w:t>5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111728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Daně nepřímé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143EB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1143EB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44" w:type="dxa"/>
            <w:vAlign w:val="center"/>
          </w:tcPr>
          <w:p w:rsidR="00B52D0C" w:rsidRPr="002E2632" w:rsidRDefault="007024B9" w:rsidP="001143E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44" w:type="dxa"/>
            <w:vAlign w:val="center"/>
          </w:tcPr>
          <w:p w:rsidR="00B52D0C" w:rsidRPr="002E2632" w:rsidRDefault="00E6052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1143EB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1143EB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1143EB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1143EB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1143EB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1143EB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143EB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8D1AB9" w:rsidRDefault="008D1AB9" w:rsidP="001143EB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O., Chromá, D.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Ekonomika, Ekonomická a finanční gramotnost pro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2010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 w:rsidR="00004D0D">
              <w:rPr>
                <w:rFonts w:ascii="Trebuchet MS" w:hAnsi="Trebuchet MS"/>
              </w:rPr>
              <w:t>4</w:t>
            </w:r>
            <w:r w:rsidR="000E7C3B">
              <w:rPr>
                <w:rFonts w:ascii="Trebuchet MS" w:hAnsi="Trebuchet MS"/>
              </w:rPr>
              <w:t>8</w:t>
            </w:r>
            <w:r w:rsidRPr="002E2632">
              <w:rPr>
                <w:rFonts w:ascii="Trebuchet MS" w:hAnsi="Trebuchet MS"/>
              </w:rPr>
              <w:t>-</w:t>
            </w:r>
            <w:r w:rsidR="00004D0D">
              <w:rPr>
                <w:rFonts w:ascii="Trebuchet MS" w:hAnsi="Trebuchet MS"/>
              </w:rPr>
              <w:t>1</w:t>
            </w:r>
            <w:r w:rsidRPr="002E2632">
              <w:rPr>
                <w:rFonts w:ascii="Trebuchet MS" w:hAnsi="Trebuchet MS"/>
              </w:rPr>
              <w:t>.</w:t>
            </w:r>
          </w:p>
          <w:p w:rsidR="008D1AB9" w:rsidRDefault="000E7C3B" w:rsidP="001143EB">
            <w:pPr>
              <w:jc w:val="both"/>
              <w:rPr>
                <w:rFonts w:ascii="Trebuchet MS" w:hAnsi="Trebuchet MS"/>
              </w:rPr>
            </w:pPr>
            <w:r w:rsidRPr="000E7C3B">
              <w:rPr>
                <w:rFonts w:ascii="Trebuchet MS" w:hAnsi="Trebuchet MS"/>
              </w:rPr>
              <w:t xml:space="preserve">Slabikář finanční gramotnosti: </w:t>
            </w:r>
            <w:r w:rsidR="001143EB">
              <w:rPr>
                <w:rFonts w:ascii="Trebuchet MS" w:hAnsi="Trebuchet MS"/>
              </w:rPr>
              <w:br/>
            </w:r>
            <w:r w:rsidRPr="000E7C3B">
              <w:rPr>
                <w:rFonts w:ascii="Trebuchet MS" w:hAnsi="Trebuchet MS"/>
              </w:rPr>
              <w:t>2. aktualizované vydání. Praha: COFET, a. s., 2011. ISBN 978-80-9043-96-1-0.</w:t>
            </w:r>
          </w:p>
          <w:p w:rsidR="00086AAA" w:rsidRPr="002E2632" w:rsidRDefault="00086AAA" w:rsidP="001143E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Daňové zákony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B52D0C" w:rsidRPr="002E2632" w:rsidRDefault="001143EB" w:rsidP="001143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44" w:type="dxa"/>
            <w:vAlign w:val="center"/>
          </w:tcPr>
          <w:p w:rsidR="00B52D0C" w:rsidRPr="002E2632" w:rsidRDefault="00FB2122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Nepřímé daně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1143EB" w:rsidP="001143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1143EB" w:rsidRDefault="001143EB" w:rsidP="00DC7869">
      <w:pPr>
        <w:jc w:val="both"/>
        <w:rPr>
          <w:rFonts w:ascii="Trebuchet MS" w:hAnsi="Trebuchet MS"/>
          <w:i/>
        </w:rPr>
      </w:pPr>
    </w:p>
    <w:p w:rsidR="00DC7869" w:rsidRDefault="009D4AFC" w:rsidP="00DC7869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DC7869" w:rsidRDefault="00DC7869">
      <w:pPr>
        <w:spacing w:after="200" w:line="276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br w:type="page"/>
      </w:r>
    </w:p>
    <w:p w:rsidR="00DC7869" w:rsidRPr="001143EB" w:rsidRDefault="001143EB" w:rsidP="001143EB">
      <w:pPr>
        <w:jc w:val="center"/>
        <w:rPr>
          <w:rFonts w:ascii="Trebuchet MS" w:hAnsi="Trebuchet MS"/>
          <w:b/>
          <w:sz w:val="28"/>
          <w:szCs w:val="28"/>
        </w:rPr>
      </w:pPr>
      <w:r w:rsidRPr="001143EB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E165C5" w:rsidRPr="00E165C5" w:rsidRDefault="00E165C5" w:rsidP="00E165C5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E165C5">
        <w:rPr>
          <w:rFonts w:ascii="Trebuchet MS" w:hAnsi="Trebuchet MS"/>
          <w:b/>
        </w:rPr>
        <w:t>Nepřímé daně</w:t>
      </w:r>
    </w:p>
    <w:p w:rsidR="00E165C5" w:rsidRPr="00D717FA" w:rsidRDefault="00E165C5" w:rsidP="00E165C5">
      <w:pPr>
        <w:pStyle w:val="Odstavecseseznamem"/>
        <w:numPr>
          <w:ilvl w:val="0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univerzální - daň z přidané hodnoty</w:t>
      </w:r>
    </w:p>
    <w:p w:rsidR="00E165C5" w:rsidRPr="00D717FA" w:rsidRDefault="00E165C5" w:rsidP="00E165C5">
      <w:pPr>
        <w:pStyle w:val="Odstavecseseznamem"/>
        <w:numPr>
          <w:ilvl w:val="0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 xml:space="preserve">selektivní </w:t>
      </w:r>
    </w:p>
    <w:p w:rsidR="00E165C5" w:rsidRPr="00D717FA" w:rsidRDefault="00E165C5" w:rsidP="00E165C5">
      <w:pPr>
        <w:pStyle w:val="Odstavecseseznamem"/>
        <w:numPr>
          <w:ilvl w:val="1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daně spotřební</w:t>
      </w:r>
    </w:p>
    <w:p w:rsidR="00E165C5" w:rsidRPr="00D717FA" w:rsidRDefault="00E165C5" w:rsidP="00E165C5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minerálních olejů</w:t>
      </w:r>
    </w:p>
    <w:p w:rsidR="00E165C5" w:rsidRPr="00D717FA" w:rsidRDefault="00E165C5" w:rsidP="00E165C5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alkoholu (piva, vína a meziproduktů, lihu)</w:t>
      </w:r>
    </w:p>
    <w:p w:rsidR="00E165C5" w:rsidRPr="00D717FA" w:rsidRDefault="00E165C5" w:rsidP="00E165C5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tabákových výrobků</w:t>
      </w:r>
    </w:p>
    <w:p w:rsidR="00E165C5" w:rsidRPr="00D717FA" w:rsidRDefault="00E165C5" w:rsidP="00E165C5">
      <w:pPr>
        <w:pStyle w:val="Odstavecseseznamem"/>
        <w:numPr>
          <w:ilvl w:val="1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ekologické daně</w:t>
      </w:r>
    </w:p>
    <w:p w:rsidR="00E165C5" w:rsidRPr="00D717FA" w:rsidRDefault="00E165C5" w:rsidP="00E165C5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ze zemního plynu</w:t>
      </w:r>
    </w:p>
    <w:p w:rsidR="00E165C5" w:rsidRPr="00D717FA" w:rsidRDefault="00E165C5" w:rsidP="00E165C5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pevných paliv</w:t>
      </w:r>
    </w:p>
    <w:p w:rsidR="00E165C5" w:rsidRPr="00D717FA" w:rsidRDefault="00E165C5" w:rsidP="00E165C5">
      <w:pPr>
        <w:pStyle w:val="Odstavecseseznamem"/>
        <w:numPr>
          <w:ilvl w:val="4"/>
          <w:numId w:val="24"/>
        </w:numPr>
        <w:spacing w:before="240" w:after="120" w:line="276" w:lineRule="auto"/>
        <w:jc w:val="both"/>
        <w:rPr>
          <w:rFonts w:ascii="Trebuchet MS" w:hAnsi="Trebuchet MS"/>
        </w:rPr>
      </w:pPr>
      <w:r w:rsidRPr="00D717FA">
        <w:rPr>
          <w:rFonts w:ascii="Trebuchet MS" w:hAnsi="Trebuchet MS"/>
        </w:rPr>
        <w:t>daň z elektřiny</w:t>
      </w:r>
    </w:p>
    <w:p w:rsidR="000F1C9C" w:rsidRDefault="000F1C9C" w:rsidP="00100D9E">
      <w:pPr>
        <w:spacing w:before="240" w:after="120" w:line="276" w:lineRule="auto"/>
        <w:jc w:val="both"/>
        <w:rPr>
          <w:rFonts w:ascii="Trebuchet MS" w:hAnsi="Trebuchet MS"/>
        </w:rPr>
      </w:pPr>
    </w:p>
    <w:p w:rsidR="00E165C5" w:rsidRPr="00E165C5" w:rsidRDefault="00E165C5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E165C5">
        <w:rPr>
          <w:rFonts w:ascii="Trebuchet MS" w:hAnsi="Trebuchet MS"/>
          <w:b/>
        </w:rPr>
        <w:t>Daň z přidané hodnoty</w:t>
      </w:r>
    </w:p>
    <w:p w:rsidR="00E165C5" w:rsidRDefault="009C4BF7" w:rsidP="009C4BF7">
      <w:pPr>
        <w:pStyle w:val="Odstavecseseznamem"/>
        <w:numPr>
          <w:ilvl w:val="0"/>
          <w:numId w:val="27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jeden z nejdůležitějších příjmů státního rozpočtu;</w:t>
      </w:r>
    </w:p>
    <w:p w:rsidR="009C4BF7" w:rsidRDefault="009C4BF7" w:rsidP="009C4BF7">
      <w:pPr>
        <w:pStyle w:val="Odstavecseseznamem"/>
        <w:numPr>
          <w:ilvl w:val="0"/>
          <w:numId w:val="27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platí ji všichni při nákupu většiny zboží a služeb.</w:t>
      </w:r>
    </w:p>
    <w:p w:rsidR="009C4BF7" w:rsidRDefault="009C4BF7" w:rsidP="009C4BF7">
      <w:pPr>
        <w:spacing w:before="240" w:after="120" w:line="276" w:lineRule="auto"/>
        <w:jc w:val="both"/>
        <w:rPr>
          <w:rFonts w:ascii="Trebuchet MS" w:hAnsi="Trebuchet MS"/>
        </w:rPr>
      </w:pPr>
      <w:r w:rsidRPr="009C4BF7">
        <w:rPr>
          <w:rFonts w:ascii="Trebuchet MS" w:hAnsi="Trebuchet MS"/>
        </w:rPr>
        <w:t>Princip daně</w:t>
      </w:r>
      <w:r>
        <w:rPr>
          <w:rFonts w:ascii="Trebuchet MS" w:hAnsi="Trebuchet MS"/>
        </w:rPr>
        <w:t>: Dodavatel, který je registrován jako plátce DPH, musí odvést z obchodu část hodnoty. Odběratel si může za určitých podmínek požádat o vrácení daně, kterou při obchodu dodavateli zaplatil.</w:t>
      </w:r>
    </w:p>
    <w:p w:rsidR="00F446DB" w:rsidRDefault="00F446DB" w:rsidP="00913043">
      <w:pPr>
        <w:spacing w:before="120" w:after="240" w:line="276" w:lineRule="auto"/>
        <w:jc w:val="both"/>
        <w:rPr>
          <w:rFonts w:ascii="Trebuchet MS" w:hAnsi="Trebuchet MS"/>
          <w:i/>
        </w:rPr>
      </w:pPr>
    </w:p>
    <w:p w:rsidR="00913043" w:rsidRPr="00913043" w:rsidRDefault="00913043" w:rsidP="00913043">
      <w:pPr>
        <w:spacing w:before="120" w:after="240" w:line="276" w:lineRule="auto"/>
        <w:jc w:val="both"/>
        <w:rPr>
          <w:rFonts w:ascii="Trebuchet MS" w:hAnsi="Trebuchet MS"/>
          <w:i/>
        </w:rPr>
      </w:pPr>
      <w:r w:rsidRPr="00913043">
        <w:rPr>
          <w:rFonts w:ascii="Trebuchet MS" w:hAnsi="Trebuchet MS"/>
          <w:i/>
        </w:rPr>
        <w:t>Výpočet daňové povinnosti:</w:t>
      </w:r>
    </w:p>
    <w:p w:rsidR="00913043" w:rsidRPr="00E43F40" w:rsidRDefault="00913043" w:rsidP="00913043">
      <w:pPr>
        <w:spacing w:before="120" w:after="240" w:line="276" w:lineRule="auto"/>
        <w:jc w:val="both"/>
        <w:rPr>
          <w:rFonts w:ascii="Trebuchet MS" w:hAnsi="Trebuchet MS"/>
        </w:rPr>
      </w:pPr>
      <w:r w:rsidRPr="00E43F40">
        <w:rPr>
          <w:rFonts w:ascii="Trebuchet MS" w:hAnsi="Trebuchet MS"/>
        </w:rPr>
        <w:t>výpočet = daň na výstupu - daň na vstupu</w:t>
      </w:r>
    </w:p>
    <w:p w:rsidR="00913043" w:rsidRPr="00E43F40" w:rsidRDefault="00913043" w:rsidP="00913043">
      <w:pPr>
        <w:spacing w:before="120" w:after="240" w:line="276" w:lineRule="auto"/>
        <w:jc w:val="both"/>
        <w:rPr>
          <w:rFonts w:ascii="Trebuchet MS" w:hAnsi="Trebuchet MS"/>
        </w:rPr>
      </w:pPr>
      <w:r w:rsidRPr="00E43F40">
        <w:rPr>
          <w:rFonts w:ascii="Trebuchet MS" w:hAnsi="Trebuchet MS"/>
        </w:rPr>
        <w:t xml:space="preserve">daň na vstupu &gt; daň na výstupu </w:t>
      </w:r>
      <w:r w:rsidRPr="00E43F40">
        <w:rPr>
          <w:rFonts w:ascii="Trebuchet MS" w:hAnsi="Trebuchet MS"/>
        </w:rPr>
        <w:sym w:font="Symbol" w:char="F0AE"/>
      </w:r>
      <w:r w:rsidRPr="00E43F40">
        <w:rPr>
          <w:rFonts w:ascii="Trebuchet MS" w:hAnsi="Trebuchet MS"/>
        </w:rPr>
        <w:t xml:space="preserve"> nadměrný odpočet</w:t>
      </w:r>
    </w:p>
    <w:p w:rsidR="00913043" w:rsidRPr="00E43F40" w:rsidRDefault="00913043" w:rsidP="00913043">
      <w:pPr>
        <w:spacing w:before="120" w:after="240" w:line="276" w:lineRule="auto"/>
        <w:jc w:val="both"/>
        <w:rPr>
          <w:rFonts w:ascii="Trebuchet MS" w:hAnsi="Trebuchet MS"/>
        </w:rPr>
      </w:pPr>
      <w:r w:rsidRPr="00E43F40">
        <w:rPr>
          <w:rFonts w:ascii="Trebuchet MS" w:hAnsi="Trebuchet MS"/>
        </w:rPr>
        <w:t xml:space="preserve">daň na vstupu &lt; daň na výstupu </w:t>
      </w:r>
      <w:r w:rsidRPr="00E43F40">
        <w:rPr>
          <w:rFonts w:ascii="Trebuchet MS" w:hAnsi="Trebuchet MS"/>
        </w:rPr>
        <w:sym w:font="Symbol" w:char="F0AE"/>
      </w:r>
      <w:r w:rsidRPr="00E43F40">
        <w:rPr>
          <w:rFonts w:ascii="Trebuchet MS" w:hAnsi="Trebuchet MS"/>
        </w:rPr>
        <w:t xml:space="preserve"> daňová povinnost</w:t>
      </w:r>
    </w:p>
    <w:p w:rsidR="00913043" w:rsidRDefault="00913043" w:rsidP="009C4BF7">
      <w:pPr>
        <w:spacing w:before="240" w:after="120" w:line="276" w:lineRule="auto"/>
        <w:jc w:val="both"/>
        <w:rPr>
          <w:rFonts w:ascii="Trebuchet MS" w:hAnsi="Trebuchet MS"/>
        </w:rPr>
      </w:pPr>
    </w:p>
    <w:p w:rsidR="00594F44" w:rsidRDefault="001143EB" w:rsidP="009C4B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9C4BF7">
        <w:rPr>
          <w:rFonts w:ascii="Trebuchet MS" w:hAnsi="Trebuchet MS"/>
        </w:rPr>
        <w:t>ředmět daně: nákup a prodej zboží</w:t>
      </w:r>
      <w:r w:rsidR="00594F44">
        <w:rPr>
          <w:rFonts w:ascii="Trebuchet MS" w:hAnsi="Trebuchet MS"/>
        </w:rPr>
        <w:t xml:space="preserve"> v tuzemsku</w:t>
      </w:r>
      <w:r w:rsidR="009C4BF7">
        <w:rPr>
          <w:rFonts w:ascii="Trebuchet MS" w:hAnsi="Trebuchet MS"/>
        </w:rPr>
        <w:t>, poskytnutí služeb</w:t>
      </w:r>
      <w:r w:rsidR="00594F44">
        <w:rPr>
          <w:rFonts w:ascii="Trebuchet MS" w:hAnsi="Trebuchet MS"/>
        </w:rPr>
        <w:t xml:space="preserve"> v tuzemsku</w:t>
      </w:r>
      <w:r w:rsidR="009C4BF7">
        <w:rPr>
          <w:rFonts w:ascii="Trebuchet MS" w:hAnsi="Trebuchet MS"/>
        </w:rPr>
        <w:t xml:space="preserve">, </w:t>
      </w:r>
      <w:r w:rsidR="00594F44" w:rsidRPr="00594F44">
        <w:rPr>
          <w:rFonts w:ascii="Trebuchet MS" w:hAnsi="Trebuchet MS"/>
        </w:rPr>
        <w:t>pořízení zboží z jiného členského státu EU od plátce DPH</w:t>
      </w:r>
      <w:r w:rsidR="00594F44">
        <w:rPr>
          <w:rFonts w:ascii="Trebuchet MS" w:hAnsi="Trebuchet MS"/>
        </w:rPr>
        <w:t xml:space="preserve">, </w:t>
      </w:r>
      <w:r w:rsidR="00594F44" w:rsidRPr="00594F44">
        <w:rPr>
          <w:rFonts w:ascii="Trebuchet MS" w:hAnsi="Trebuchet MS"/>
        </w:rPr>
        <w:t>dovoz z nečlenských států EU</w:t>
      </w:r>
      <w:r>
        <w:rPr>
          <w:rFonts w:ascii="Trebuchet MS" w:hAnsi="Trebuchet MS"/>
        </w:rPr>
        <w:t>.</w:t>
      </w:r>
    </w:p>
    <w:p w:rsidR="00D51B01" w:rsidRDefault="00D51B01" w:rsidP="009C4BF7">
      <w:pPr>
        <w:spacing w:before="240" w:after="120" w:line="276" w:lineRule="auto"/>
        <w:jc w:val="both"/>
        <w:rPr>
          <w:rFonts w:ascii="Trebuchet MS" w:hAnsi="Trebuchet MS"/>
        </w:rPr>
      </w:pPr>
    </w:p>
    <w:p w:rsidR="009C4BF7" w:rsidRDefault="001143EB" w:rsidP="009C4BF7">
      <w:pPr>
        <w:spacing w:before="240" w:after="120" w:line="276" w:lineRule="auto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lastRenderedPageBreak/>
        <w:t>P</w:t>
      </w:r>
      <w:r w:rsidR="000C276E">
        <w:rPr>
          <w:rFonts w:ascii="Trebuchet MS" w:hAnsi="Trebuchet MS"/>
        </w:rPr>
        <w:t>látce daně: povinně se musí zaregistrovat osoba, jejíž obrat za nejvýše 12 </w:t>
      </w:r>
      <w:r w:rsidR="000C276E" w:rsidRPr="000C276E">
        <w:rPr>
          <w:rFonts w:ascii="Trebuchet MS" w:hAnsi="Trebuchet MS"/>
        </w:rPr>
        <w:t>bezprostředně předcházejících po sobě jdoucíc</w:t>
      </w:r>
      <w:r w:rsidR="000C276E">
        <w:rPr>
          <w:rFonts w:ascii="Trebuchet MS" w:hAnsi="Trebuchet MS"/>
        </w:rPr>
        <w:t>h kalendářních měsíců přesáhne 1 00</w:t>
      </w:r>
      <w:r w:rsidR="000C276E" w:rsidRPr="000C276E">
        <w:rPr>
          <w:rFonts w:ascii="Trebuchet MS" w:hAnsi="Trebuchet MS"/>
        </w:rPr>
        <w:t>0 000 Kč</w:t>
      </w:r>
      <w:r w:rsidR="000C276E">
        <w:rPr>
          <w:rFonts w:ascii="Trebuchet MS" w:hAnsi="Trebuchet MS"/>
        </w:rPr>
        <w:t>; dobrovolný plátce</w:t>
      </w:r>
      <w:r>
        <w:rPr>
          <w:rFonts w:ascii="Trebuchet MS" w:hAnsi="Trebuchet MS"/>
        </w:rPr>
        <w:t>.</w:t>
      </w:r>
    </w:p>
    <w:p w:rsidR="000C276E" w:rsidRDefault="001143EB" w:rsidP="009C4B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0C276E">
        <w:rPr>
          <w:rFonts w:ascii="Trebuchet MS" w:hAnsi="Trebuchet MS"/>
        </w:rPr>
        <w:t>áklad daně: prodejní cena</w:t>
      </w:r>
    </w:p>
    <w:p w:rsidR="000C276E" w:rsidRDefault="001143EB" w:rsidP="009C4B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0C276E">
        <w:rPr>
          <w:rFonts w:ascii="Trebuchet MS" w:hAnsi="Trebuchet MS"/>
        </w:rPr>
        <w:t xml:space="preserve">azba daně: </w:t>
      </w:r>
      <w:r w:rsidR="000C276E" w:rsidRPr="000C276E">
        <w:rPr>
          <w:rFonts w:ascii="Trebuchet MS" w:hAnsi="Trebuchet MS"/>
        </w:rPr>
        <w:t>základní sazba daně ve výši 21 %</w:t>
      </w:r>
      <w:r w:rsidR="000C276E">
        <w:rPr>
          <w:rFonts w:ascii="Trebuchet MS" w:hAnsi="Trebuchet MS"/>
        </w:rPr>
        <w:t>, snížená sazba daně ve výši 15 %</w:t>
      </w:r>
      <w:r>
        <w:rPr>
          <w:rFonts w:ascii="Trebuchet MS" w:hAnsi="Trebuchet MS"/>
        </w:rPr>
        <w:t>.</w:t>
      </w:r>
    </w:p>
    <w:p w:rsidR="00913043" w:rsidRDefault="00913043" w:rsidP="009C4BF7">
      <w:pPr>
        <w:spacing w:before="240" w:after="120" w:line="276" w:lineRule="auto"/>
        <w:jc w:val="both"/>
        <w:rPr>
          <w:rFonts w:ascii="Trebuchet MS" w:hAnsi="Trebuchet MS"/>
        </w:rPr>
      </w:pPr>
    </w:p>
    <w:p w:rsidR="00AF7334" w:rsidRDefault="00AF7334" w:rsidP="00AF7334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E165C5">
        <w:rPr>
          <w:rFonts w:ascii="Trebuchet MS" w:hAnsi="Trebuchet MS"/>
          <w:b/>
        </w:rPr>
        <w:t>Da</w:t>
      </w:r>
      <w:r>
        <w:rPr>
          <w:rFonts w:ascii="Trebuchet MS" w:hAnsi="Trebuchet MS"/>
          <w:b/>
        </w:rPr>
        <w:t>ně</w:t>
      </w:r>
      <w:r w:rsidRPr="00E165C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spotřební</w:t>
      </w:r>
    </w:p>
    <w:p w:rsidR="00AF7334" w:rsidRDefault="005514AF" w:rsidP="005514AF">
      <w:pPr>
        <w:pStyle w:val="Odstavecseseznamem"/>
        <w:numPr>
          <w:ilvl w:val="0"/>
          <w:numId w:val="28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jsou výběrové daně ze spotřeby 5 druhů výrobků (minerální oleje, líh, víno a meziprodukty, pivo, tabákové výrobky);</w:t>
      </w:r>
    </w:p>
    <w:p w:rsidR="005514AF" w:rsidRDefault="005514AF" w:rsidP="005514AF">
      <w:pPr>
        <w:pStyle w:val="Odstavecseseznamem"/>
        <w:numPr>
          <w:ilvl w:val="0"/>
          <w:numId w:val="28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mají stanoveny minimální sazby daně v rámci harmonizace daní v EU.</w:t>
      </w:r>
    </w:p>
    <w:p w:rsidR="0002652F" w:rsidRDefault="001143EB" w:rsidP="0002652F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F7B3D">
        <w:rPr>
          <w:rFonts w:ascii="Trebuchet MS" w:hAnsi="Trebuchet MS"/>
        </w:rPr>
        <w:t xml:space="preserve">látce daně: </w:t>
      </w:r>
      <w:r w:rsidR="0002652F" w:rsidRPr="0002652F">
        <w:rPr>
          <w:rFonts w:ascii="Trebuchet MS" w:hAnsi="Trebuchet MS"/>
        </w:rPr>
        <w:t>provozovatel daňového skladu</w:t>
      </w:r>
      <w:r w:rsidR="0002652F">
        <w:rPr>
          <w:rFonts w:ascii="Trebuchet MS" w:hAnsi="Trebuchet MS"/>
        </w:rPr>
        <w:t>, dovozci, výrobci</w:t>
      </w:r>
      <w:r>
        <w:rPr>
          <w:rFonts w:ascii="Trebuchet MS" w:hAnsi="Trebuchet MS"/>
        </w:rPr>
        <w:t>.</w:t>
      </w:r>
    </w:p>
    <w:p w:rsidR="0002652F" w:rsidRDefault="001143EB" w:rsidP="0002652F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02652F">
        <w:rPr>
          <w:rFonts w:ascii="Trebuchet MS" w:hAnsi="Trebuchet MS"/>
        </w:rPr>
        <w:t>oplatník daně: každý, kdo si takový výrobek koupí</w:t>
      </w:r>
      <w:r>
        <w:rPr>
          <w:rFonts w:ascii="Trebuchet MS" w:hAnsi="Trebuchet MS"/>
        </w:rPr>
        <w:t>.</w:t>
      </w:r>
    </w:p>
    <w:p w:rsidR="0002652F" w:rsidRDefault="001143EB" w:rsidP="0002652F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02652F">
        <w:rPr>
          <w:rFonts w:ascii="Trebuchet MS" w:hAnsi="Trebuchet MS"/>
        </w:rPr>
        <w:t>áklad daně: množství v naturálních jednotkách (kromě tabákových výrobků)</w:t>
      </w:r>
      <w:r>
        <w:rPr>
          <w:rFonts w:ascii="Trebuchet MS" w:hAnsi="Trebuchet MS"/>
        </w:rPr>
        <w:t>.</w:t>
      </w:r>
    </w:p>
    <w:p w:rsidR="002432A7" w:rsidRDefault="001143EB" w:rsidP="0002652F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086AAA">
        <w:rPr>
          <w:rFonts w:ascii="Trebuchet MS" w:hAnsi="Trebuchet MS"/>
        </w:rPr>
        <w:t>aňová povinnost: v</w:t>
      </w:r>
      <w:r w:rsidR="00086AAA" w:rsidRPr="00086AAA">
        <w:rPr>
          <w:rFonts w:ascii="Trebuchet MS" w:hAnsi="Trebuchet MS"/>
        </w:rPr>
        <w:t xml:space="preserve">zniká výrobou vybraných výrobků na daňovém území České republiky nebo dovozem vybraných výrobků </w:t>
      </w:r>
      <w:r w:rsidR="002432A7">
        <w:rPr>
          <w:rFonts w:ascii="Trebuchet MS" w:hAnsi="Trebuchet MS"/>
        </w:rPr>
        <w:t xml:space="preserve">na daňové území České republiky </w:t>
      </w:r>
      <w:r w:rsidR="002432A7">
        <w:rPr>
          <w:rFonts w:ascii="Trebuchet MS" w:hAnsi="Trebuchet MS"/>
        </w:rPr>
        <w:sym w:font="Symbol" w:char="F0AE"/>
      </w:r>
      <w:r w:rsidR="002432A7">
        <w:rPr>
          <w:rFonts w:ascii="Trebuchet MS" w:hAnsi="Trebuchet MS"/>
        </w:rPr>
        <w:t xml:space="preserve"> dokud nejsou výrobky prodány s úmyslem spotřeby, jsou podmíněně osvobozeny od daně (daňový sklad)</w:t>
      </w:r>
      <w:r>
        <w:rPr>
          <w:rFonts w:ascii="Trebuchet MS" w:hAnsi="Trebuchet MS"/>
        </w:rPr>
        <w:t>.</w:t>
      </w:r>
    </w:p>
    <w:p w:rsidR="002432A7" w:rsidRDefault="001143EB" w:rsidP="0002652F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2432A7">
        <w:rPr>
          <w:rFonts w:ascii="Trebuchet MS" w:hAnsi="Trebuchet MS"/>
        </w:rPr>
        <w:t>daňovací období: měsíc</w:t>
      </w:r>
    </w:p>
    <w:p w:rsidR="002432A7" w:rsidRDefault="001143EB" w:rsidP="0002652F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C15C91">
        <w:rPr>
          <w:rFonts w:ascii="Trebuchet MS" w:hAnsi="Trebuchet MS"/>
        </w:rPr>
        <w:t xml:space="preserve">potřební daň se </w:t>
      </w:r>
      <w:proofErr w:type="gramStart"/>
      <w:r w:rsidR="00C15C91">
        <w:rPr>
          <w:rFonts w:ascii="Trebuchet MS" w:hAnsi="Trebuchet MS"/>
        </w:rPr>
        <w:t>započítává</w:t>
      </w:r>
      <w:proofErr w:type="gramEnd"/>
      <w:r w:rsidR="00C15C91">
        <w:rPr>
          <w:rFonts w:ascii="Trebuchet MS" w:hAnsi="Trebuchet MS"/>
        </w:rPr>
        <w:t xml:space="preserve"> </w:t>
      </w:r>
      <w:r w:rsidR="008E29F2">
        <w:rPr>
          <w:rFonts w:ascii="Trebuchet MS" w:hAnsi="Trebuchet MS"/>
        </w:rPr>
        <w:t xml:space="preserve">do základu daně pro výpočet DPH </w:t>
      </w:r>
      <w:r w:rsidR="008E29F2">
        <w:rPr>
          <w:rFonts w:ascii="Trebuchet MS" w:hAnsi="Trebuchet MS"/>
        </w:rPr>
        <w:sym w:font="Symbol" w:char="F0AE"/>
      </w:r>
      <w:r w:rsidR="008E29F2">
        <w:rPr>
          <w:rFonts w:ascii="Trebuchet MS" w:hAnsi="Trebuchet MS"/>
        </w:rPr>
        <w:t xml:space="preserve"> </w:t>
      </w:r>
      <w:proofErr w:type="gramStart"/>
      <w:r w:rsidR="008E29F2">
        <w:rPr>
          <w:rFonts w:ascii="Trebuchet MS" w:hAnsi="Trebuchet MS"/>
        </w:rPr>
        <w:t>zvyšuje</w:t>
      </w:r>
      <w:proofErr w:type="gramEnd"/>
      <w:r w:rsidR="008E29F2">
        <w:rPr>
          <w:rFonts w:ascii="Trebuchet MS" w:hAnsi="Trebuchet MS"/>
        </w:rPr>
        <w:t xml:space="preserve"> cenu výrobku a také zvyšuje hodnotu vybrané DPH</w:t>
      </w:r>
      <w:r>
        <w:rPr>
          <w:rFonts w:ascii="Trebuchet MS" w:hAnsi="Trebuchet MS"/>
        </w:rPr>
        <w:t>.</w:t>
      </w:r>
    </w:p>
    <w:p w:rsidR="005514AF" w:rsidRPr="005514AF" w:rsidRDefault="00086AAA" w:rsidP="0002652F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B13BC3" w:rsidRDefault="00B13BC3" w:rsidP="00B13BC3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E165C5">
        <w:rPr>
          <w:rFonts w:ascii="Trebuchet MS" w:hAnsi="Trebuchet MS"/>
          <w:b/>
        </w:rPr>
        <w:t>Da</w:t>
      </w:r>
      <w:r>
        <w:rPr>
          <w:rFonts w:ascii="Trebuchet MS" w:hAnsi="Trebuchet MS"/>
          <w:b/>
        </w:rPr>
        <w:t>ně</w:t>
      </w:r>
      <w:r w:rsidRPr="00E165C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ekologické</w:t>
      </w:r>
    </w:p>
    <w:p w:rsidR="00C61E87" w:rsidRDefault="008C55EC" w:rsidP="00772BCB">
      <w:pPr>
        <w:pStyle w:val="Odstavecseseznamem"/>
        <w:numPr>
          <w:ilvl w:val="0"/>
          <w:numId w:val="29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daň ze zemního plynu, z pevných paliv, z elektřiny;</w:t>
      </w:r>
    </w:p>
    <w:p w:rsidR="000C276E" w:rsidRPr="00772BCB" w:rsidRDefault="008C55EC" w:rsidP="009C4BF7">
      <w:pPr>
        <w:pStyle w:val="Odstavecseseznamem"/>
        <w:numPr>
          <w:ilvl w:val="0"/>
          <w:numId w:val="29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772BCB">
        <w:rPr>
          <w:rFonts w:ascii="Trebuchet MS" w:hAnsi="Trebuchet MS"/>
        </w:rPr>
        <w:t>mají ekologický efekt - jejich prostřednictvím se zdaňují dodávky energií konečnému spotřebiteli.</w:t>
      </w:r>
    </w:p>
    <w:p w:rsidR="00B52D0C" w:rsidRPr="001143EB" w:rsidRDefault="00B52D0C" w:rsidP="001143EB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1143EB">
        <w:rPr>
          <w:rFonts w:ascii="Trebuchet MS" w:hAnsi="Trebuchet MS"/>
          <w:sz w:val="28"/>
          <w:szCs w:val="28"/>
        </w:rPr>
        <w:br w:type="page"/>
      </w:r>
      <w:r w:rsidR="006F5AB5" w:rsidRPr="001143EB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26042" w:rsidRDefault="00FC4053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nalezněte v zákoně příklady zboží a služeb osvobozených od DPH</w:t>
      </w:r>
      <w:r w:rsidR="00E93A56">
        <w:rPr>
          <w:rFonts w:ascii="Trebuchet MS" w:hAnsi="Trebuchet MS"/>
        </w:rPr>
        <w:t>.</w:t>
      </w:r>
    </w:p>
    <w:p w:rsidR="00484569" w:rsidRDefault="00484569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 je to nadměrný odpočet?</w:t>
      </w:r>
    </w:p>
    <w:p w:rsidR="00E93A56" w:rsidRDefault="004F34A7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nalezněte v zákoně 3 příklady služeb a 3 příklady zboží podléhajících snížené sazbě DPH</w:t>
      </w:r>
      <w:r w:rsidR="00A51B67">
        <w:rPr>
          <w:rFonts w:ascii="Trebuchet MS" w:hAnsi="Trebuchet MS"/>
        </w:rPr>
        <w:t>.</w:t>
      </w:r>
    </w:p>
    <w:p w:rsidR="00A51B67" w:rsidRDefault="00D51B01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Najděte, jaké je zdaňovací období pro DPH.</w:t>
      </w:r>
    </w:p>
    <w:p w:rsidR="00D51B01" w:rsidRDefault="0090288F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Spočítejte: Podnik Beta, a. s. prodal benzinové pumpě 250 000 litrů benzinu za 32 000 000 Kč. Vznikla mu tak povinnost přiznat a zaplatit spotřební daň </w:t>
      </w:r>
      <w:r w:rsidR="001143EB">
        <w:rPr>
          <w:rFonts w:ascii="Trebuchet MS" w:hAnsi="Trebuchet MS"/>
        </w:rPr>
        <w:br/>
      </w:r>
      <w:r>
        <w:rPr>
          <w:rFonts w:ascii="Trebuchet MS" w:hAnsi="Trebuchet MS"/>
        </w:rPr>
        <w:t>a DPH na výstupu.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A02B5A" w:rsidTr="00A02B5A">
        <w:tc>
          <w:tcPr>
            <w:tcW w:w="3434" w:type="dxa"/>
          </w:tcPr>
          <w:p w:rsidR="00A02B5A" w:rsidRDefault="00A02B5A" w:rsidP="00A02B5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5494" w:type="dxa"/>
            <w:vAlign w:val="center"/>
          </w:tcPr>
          <w:p w:rsidR="00A02B5A" w:rsidRDefault="00A02B5A" w:rsidP="00A02B5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Částka v Kč</w:t>
            </w:r>
          </w:p>
        </w:tc>
      </w:tr>
      <w:tr w:rsidR="00A02B5A" w:rsidTr="00A02B5A">
        <w:tc>
          <w:tcPr>
            <w:tcW w:w="3434" w:type="dxa"/>
            <w:vAlign w:val="center"/>
          </w:tcPr>
          <w:p w:rsidR="00A02B5A" w:rsidRDefault="00A02B5A" w:rsidP="00A02B5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Cena</w:t>
            </w:r>
          </w:p>
        </w:tc>
        <w:tc>
          <w:tcPr>
            <w:tcW w:w="5494" w:type="dxa"/>
          </w:tcPr>
          <w:p w:rsidR="00A02B5A" w:rsidRDefault="00A02B5A" w:rsidP="00A02B5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A02B5A" w:rsidTr="00A02B5A">
        <w:tc>
          <w:tcPr>
            <w:tcW w:w="3434" w:type="dxa"/>
            <w:vAlign w:val="center"/>
          </w:tcPr>
          <w:p w:rsidR="00A02B5A" w:rsidRDefault="00A02B5A" w:rsidP="00A02B5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Spotřební daň</w:t>
            </w:r>
          </w:p>
        </w:tc>
        <w:tc>
          <w:tcPr>
            <w:tcW w:w="5494" w:type="dxa"/>
          </w:tcPr>
          <w:p w:rsidR="00A02B5A" w:rsidRDefault="00A02B5A" w:rsidP="00A02B5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A02B5A" w:rsidTr="00A02B5A">
        <w:tc>
          <w:tcPr>
            <w:tcW w:w="3434" w:type="dxa"/>
            <w:vAlign w:val="center"/>
          </w:tcPr>
          <w:p w:rsidR="00A02B5A" w:rsidRDefault="00A02B5A" w:rsidP="00A02B5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Základ pro DPH</w:t>
            </w:r>
          </w:p>
        </w:tc>
        <w:tc>
          <w:tcPr>
            <w:tcW w:w="5494" w:type="dxa"/>
          </w:tcPr>
          <w:p w:rsidR="00A02B5A" w:rsidRDefault="00A02B5A" w:rsidP="00A02B5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A02B5A" w:rsidTr="00A02B5A">
        <w:tc>
          <w:tcPr>
            <w:tcW w:w="3434" w:type="dxa"/>
            <w:vAlign w:val="center"/>
          </w:tcPr>
          <w:p w:rsidR="00A02B5A" w:rsidRDefault="00A02B5A" w:rsidP="00A02B5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DPH na výstupu</w:t>
            </w:r>
          </w:p>
        </w:tc>
        <w:tc>
          <w:tcPr>
            <w:tcW w:w="5494" w:type="dxa"/>
          </w:tcPr>
          <w:p w:rsidR="00A02B5A" w:rsidRDefault="00A02B5A" w:rsidP="00A02B5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90288F" w:rsidRDefault="0090288F" w:rsidP="00A02B5A">
      <w:pPr>
        <w:spacing w:before="240" w:after="120" w:line="276" w:lineRule="auto"/>
        <w:ind w:left="360"/>
        <w:jc w:val="both"/>
        <w:rPr>
          <w:rFonts w:ascii="Trebuchet MS" w:hAnsi="Trebuchet MS"/>
        </w:rPr>
      </w:pPr>
    </w:p>
    <w:p w:rsidR="0090288F" w:rsidRDefault="0090288F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Jaká je funkce daňového skladu?</w:t>
      </w:r>
    </w:p>
    <w:p w:rsidR="0090288F" w:rsidRDefault="00124DD7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 v zákoně, kdo je plátcem ekologických daní.</w:t>
      </w:r>
    </w:p>
    <w:p w:rsidR="00124DD7" w:rsidRDefault="00124DD7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Jaké je zdaňovací období ekologických daní?</w:t>
      </w:r>
    </w:p>
    <w:sectPr w:rsidR="00124DD7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CD" w:rsidRDefault="002B34CD" w:rsidP="003A7C4B">
      <w:r>
        <w:separator/>
      </w:r>
    </w:p>
  </w:endnote>
  <w:endnote w:type="continuationSeparator" w:id="0">
    <w:p w:rsidR="002B34CD" w:rsidRDefault="002B34CD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_1</w:t>
    </w:r>
    <w:r w:rsidR="00111728">
      <w:rPr>
        <w:rFonts w:ascii="Trebuchet MS" w:hAnsi="Trebuchet MS"/>
      </w:rPr>
      <w:t>5</w:t>
    </w:r>
    <w:r w:rsidRPr="00966D23">
      <w:rPr>
        <w:rFonts w:ascii="Trebuchet MS" w:hAnsi="Trebuchet MS"/>
      </w:rPr>
      <w:t xml:space="preserve">                         </w:t>
    </w:r>
    <w:r w:rsidR="00D5773F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D5773F" w:rsidRPr="00966D23">
      <w:rPr>
        <w:rFonts w:ascii="Trebuchet MS" w:hAnsi="Trebuchet MS"/>
      </w:rPr>
      <w:fldChar w:fldCharType="separate"/>
    </w:r>
    <w:r w:rsidR="00170F4D">
      <w:rPr>
        <w:rFonts w:ascii="Trebuchet MS" w:hAnsi="Trebuchet MS"/>
        <w:noProof/>
      </w:rPr>
      <w:t>5</w:t>
    </w:r>
    <w:r w:rsidR="00D5773F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CD" w:rsidRDefault="002B34CD" w:rsidP="003A7C4B">
      <w:r>
        <w:separator/>
      </w:r>
    </w:p>
  </w:footnote>
  <w:footnote w:type="continuationSeparator" w:id="0">
    <w:p w:rsidR="002B34CD" w:rsidRDefault="002B34CD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170F4D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8.25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339"/>
    <w:multiLevelType w:val="hybridMultilevel"/>
    <w:tmpl w:val="D24EB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A4E"/>
    <w:multiLevelType w:val="hybridMultilevel"/>
    <w:tmpl w:val="B70823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787"/>
    <w:multiLevelType w:val="hybridMultilevel"/>
    <w:tmpl w:val="C6E281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7B4D"/>
    <w:multiLevelType w:val="hybridMultilevel"/>
    <w:tmpl w:val="20B082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529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842B0B"/>
    <w:multiLevelType w:val="multilevel"/>
    <w:tmpl w:val="1EBC55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0C01C90"/>
    <w:multiLevelType w:val="hybridMultilevel"/>
    <w:tmpl w:val="DB8C1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95A4A"/>
    <w:multiLevelType w:val="hybridMultilevel"/>
    <w:tmpl w:val="406247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87C98"/>
    <w:multiLevelType w:val="hybridMultilevel"/>
    <w:tmpl w:val="2EA837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610B8"/>
    <w:multiLevelType w:val="hybridMultilevel"/>
    <w:tmpl w:val="136465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C2604"/>
    <w:multiLevelType w:val="hybridMultilevel"/>
    <w:tmpl w:val="62D88A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5272D"/>
    <w:multiLevelType w:val="hybridMultilevel"/>
    <w:tmpl w:val="3E84AB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75BC3"/>
    <w:multiLevelType w:val="hybridMultilevel"/>
    <w:tmpl w:val="FE049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A0CF5"/>
    <w:multiLevelType w:val="multilevel"/>
    <w:tmpl w:val="686A0E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A0570D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BCD4A3F"/>
    <w:multiLevelType w:val="hybridMultilevel"/>
    <w:tmpl w:val="520869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83CC6"/>
    <w:multiLevelType w:val="hybridMultilevel"/>
    <w:tmpl w:val="4B6838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21"/>
  </w:num>
  <w:num w:numId="6">
    <w:abstractNumId w:val="10"/>
  </w:num>
  <w:num w:numId="7">
    <w:abstractNumId w:val="2"/>
  </w:num>
  <w:num w:numId="8">
    <w:abstractNumId w:val="15"/>
  </w:num>
  <w:num w:numId="9">
    <w:abstractNumId w:val="18"/>
  </w:num>
  <w:num w:numId="10">
    <w:abstractNumId w:val="26"/>
  </w:num>
  <w:num w:numId="11">
    <w:abstractNumId w:val="28"/>
  </w:num>
  <w:num w:numId="12">
    <w:abstractNumId w:val="13"/>
  </w:num>
  <w:num w:numId="13">
    <w:abstractNumId w:val="20"/>
  </w:num>
  <w:num w:numId="14">
    <w:abstractNumId w:val="27"/>
  </w:num>
  <w:num w:numId="15">
    <w:abstractNumId w:val="7"/>
  </w:num>
  <w:num w:numId="16">
    <w:abstractNumId w:val="3"/>
  </w:num>
  <w:num w:numId="17">
    <w:abstractNumId w:val="8"/>
  </w:num>
  <w:num w:numId="18">
    <w:abstractNumId w:val="22"/>
  </w:num>
  <w:num w:numId="19">
    <w:abstractNumId w:val="25"/>
  </w:num>
  <w:num w:numId="20">
    <w:abstractNumId w:val="4"/>
  </w:num>
  <w:num w:numId="21">
    <w:abstractNumId w:val="5"/>
  </w:num>
  <w:num w:numId="22">
    <w:abstractNumId w:val="23"/>
  </w:num>
  <w:num w:numId="23">
    <w:abstractNumId w:val="24"/>
  </w:num>
  <w:num w:numId="24">
    <w:abstractNumId w:val="6"/>
  </w:num>
  <w:num w:numId="25">
    <w:abstractNumId w:val="0"/>
  </w:num>
  <w:num w:numId="26">
    <w:abstractNumId w:val="9"/>
  </w:num>
  <w:num w:numId="27">
    <w:abstractNumId w:val="14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04D0D"/>
    <w:rsid w:val="000209D0"/>
    <w:rsid w:val="000210F6"/>
    <w:rsid w:val="0002652F"/>
    <w:rsid w:val="000436CD"/>
    <w:rsid w:val="0007750F"/>
    <w:rsid w:val="00086AAA"/>
    <w:rsid w:val="000C276E"/>
    <w:rsid w:val="000C3B17"/>
    <w:rsid w:val="000E7C3B"/>
    <w:rsid w:val="000E7DAA"/>
    <w:rsid w:val="000F1C9C"/>
    <w:rsid w:val="000F361B"/>
    <w:rsid w:val="00100D9E"/>
    <w:rsid w:val="00111728"/>
    <w:rsid w:val="001143EB"/>
    <w:rsid w:val="00124DD7"/>
    <w:rsid w:val="001357EB"/>
    <w:rsid w:val="00161ACB"/>
    <w:rsid w:val="00170F4D"/>
    <w:rsid w:val="00190BCD"/>
    <w:rsid w:val="001B764D"/>
    <w:rsid w:val="001D3546"/>
    <w:rsid w:val="001D759A"/>
    <w:rsid w:val="002240A9"/>
    <w:rsid w:val="002432A7"/>
    <w:rsid w:val="00244CB1"/>
    <w:rsid w:val="00284B1F"/>
    <w:rsid w:val="002B34CD"/>
    <w:rsid w:val="002C50A8"/>
    <w:rsid w:val="002F4E83"/>
    <w:rsid w:val="00312733"/>
    <w:rsid w:val="0031513B"/>
    <w:rsid w:val="003342E2"/>
    <w:rsid w:val="003505A8"/>
    <w:rsid w:val="00355F08"/>
    <w:rsid w:val="0036152E"/>
    <w:rsid w:val="00361ECE"/>
    <w:rsid w:val="003A7C4B"/>
    <w:rsid w:val="003B5D69"/>
    <w:rsid w:val="003D7F55"/>
    <w:rsid w:val="004064D5"/>
    <w:rsid w:val="00424F8E"/>
    <w:rsid w:val="004271F3"/>
    <w:rsid w:val="004651DC"/>
    <w:rsid w:val="00472560"/>
    <w:rsid w:val="00484569"/>
    <w:rsid w:val="004B4300"/>
    <w:rsid w:val="004F34A7"/>
    <w:rsid w:val="004F624E"/>
    <w:rsid w:val="005013F7"/>
    <w:rsid w:val="00503132"/>
    <w:rsid w:val="00530A45"/>
    <w:rsid w:val="005514AF"/>
    <w:rsid w:val="00581217"/>
    <w:rsid w:val="00594F44"/>
    <w:rsid w:val="005C07F3"/>
    <w:rsid w:val="005E0309"/>
    <w:rsid w:val="005F71D4"/>
    <w:rsid w:val="0060072E"/>
    <w:rsid w:val="0061188B"/>
    <w:rsid w:val="00625E7A"/>
    <w:rsid w:val="0066334A"/>
    <w:rsid w:val="00687E5A"/>
    <w:rsid w:val="00696A7B"/>
    <w:rsid w:val="006A3EF6"/>
    <w:rsid w:val="006F5AB5"/>
    <w:rsid w:val="007024B9"/>
    <w:rsid w:val="00725210"/>
    <w:rsid w:val="007367B2"/>
    <w:rsid w:val="00742D9A"/>
    <w:rsid w:val="00772BCB"/>
    <w:rsid w:val="00785AD2"/>
    <w:rsid w:val="007B4003"/>
    <w:rsid w:val="007E4EDD"/>
    <w:rsid w:val="00812B09"/>
    <w:rsid w:val="00847831"/>
    <w:rsid w:val="00896EE8"/>
    <w:rsid w:val="008A02C9"/>
    <w:rsid w:val="008C55EC"/>
    <w:rsid w:val="008C64EE"/>
    <w:rsid w:val="008D1AB9"/>
    <w:rsid w:val="008D5327"/>
    <w:rsid w:val="008E29F2"/>
    <w:rsid w:val="0090148A"/>
    <w:rsid w:val="0090288F"/>
    <w:rsid w:val="00913043"/>
    <w:rsid w:val="00931F83"/>
    <w:rsid w:val="0094606B"/>
    <w:rsid w:val="0097142E"/>
    <w:rsid w:val="00980BEE"/>
    <w:rsid w:val="00992CEC"/>
    <w:rsid w:val="009B1CD1"/>
    <w:rsid w:val="009C4BF7"/>
    <w:rsid w:val="009D4AFC"/>
    <w:rsid w:val="009F32FD"/>
    <w:rsid w:val="00A02B5A"/>
    <w:rsid w:val="00A0539D"/>
    <w:rsid w:val="00A13B1C"/>
    <w:rsid w:val="00A17722"/>
    <w:rsid w:val="00A2373E"/>
    <w:rsid w:val="00A51B67"/>
    <w:rsid w:val="00A5599E"/>
    <w:rsid w:val="00A96025"/>
    <w:rsid w:val="00AF0114"/>
    <w:rsid w:val="00AF7334"/>
    <w:rsid w:val="00B01B13"/>
    <w:rsid w:val="00B04EE3"/>
    <w:rsid w:val="00B13BC3"/>
    <w:rsid w:val="00B320CE"/>
    <w:rsid w:val="00B52D0C"/>
    <w:rsid w:val="00B632EF"/>
    <w:rsid w:val="00B8027D"/>
    <w:rsid w:val="00BE4127"/>
    <w:rsid w:val="00C15C91"/>
    <w:rsid w:val="00C316E4"/>
    <w:rsid w:val="00C34C78"/>
    <w:rsid w:val="00C61E87"/>
    <w:rsid w:val="00C9052A"/>
    <w:rsid w:val="00CD2097"/>
    <w:rsid w:val="00CE2716"/>
    <w:rsid w:val="00CF7B3D"/>
    <w:rsid w:val="00D26042"/>
    <w:rsid w:val="00D26DE4"/>
    <w:rsid w:val="00D31726"/>
    <w:rsid w:val="00D4004D"/>
    <w:rsid w:val="00D51A61"/>
    <w:rsid w:val="00D51B01"/>
    <w:rsid w:val="00D5773F"/>
    <w:rsid w:val="00D649FD"/>
    <w:rsid w:val="00D64EFA"/>
    <w:rsid w:val="00D717FA"/>
    <w:rsid w:val="00D870E1"/>
    <w:rsid w:val="00DA2448"/>
    <w:rsid w:val="00DA28BC"/>
    <w:rsid w:val="00DC0091"/>
    <w:rsid w:val="00DC141A"/>
    <w:rsid w:val="00DC7869"/>
    <w:rsid w:val="00DD36CD"/>
    <w:rsid w:val="00E165C5"/>
    <w:rsid w:val="00E342E5"/>
    <w:rsid w:val="00E5202E"/>
    <w:rsid w:val="00E520CC"/>
    <w:rsid w:val="00E54712"/>
    <w:rsid w:val="00E60525"/>
    <w:rsid w:val="00E607E5"/>
    <w:rsid w:val="00E62FBA"/>
    <w:rsid w:val="00E65E3B"/>
    <w:rsid w:val="00E93A56"/>
    <w:rsid w:val="00EA7373"/>
    <w:rsid w:val="00EC7ADC"/>
    <w:rsid w:val="00ED3BE6"/>
    <w:rsid w:val="00F12D08"/>
    <w:rsid w:val="00F446DB"/>
    <w:rsid w:val="00F5513C"/>
    <w:rsid w:val="00F87C95"/>
    <w:rsid w:val="00FA5667"/>
    <w:rsid w:val="00FB2122"/>
    <w:rsid w:val="00FC4053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32E31E7-4947-48A2-8E9D-9BF65948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71</cp:revision>
  <dcterms:created xsi:type="dcterms:W3CDTF">2013-12-07T09:28:00Z</dcterms:created>
  <dcterms:modified xsi:type="dcterms:W3CDTF">2014-01-29T17:38:00Z</dcterms:modified>
</cp:coreProperties>
</file>