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1B" w:rsidRPr="00394911" w:rsidRDefault="0005371B" w:rsidP="00394911">
      <w:pPr>
        <w:jc w:val="center"/>
        <w:rPr>
          <w:rFonts w:ascii="Trebuchet MS" w:hAnsi="Trebuchet MS"/>
          <w:b/>
          <w:sz w:val="28"/>
          <w:szCs w:val="28"/>
          <w:lang w:eastAsia="cs-CZ"/>
        </w:rPr>
      </w:pPr>
      <w:r>
        <w:rPr>
          <w:rFonts w:ascii="Trebuchet MS" w:hAnsi="Trebuchet MS"/>
          <w:b/>
          <w:sz w:val="28"/>
          <w:szCs w:val="28"/>
          <w:lang w:eastAsia="cs-CZ"/>
        </w:rPr>
        <w:t>„</w:t>
      </w:r>
      <w:r w:rsidRPr="00394911">
        <w:rPr>
          <w:rFonts w:ascii="Trebuchet MS" w:hAnsi="Trebuchet MS"/>
          <w:b/>
          <w:sz w:val="28"/>
          <w:szCs w:val="28"/>
          <w:lang w:eastAsia="cs-CZ"/>
        </w:rPr>
        <w:t>EU peníze školám“</w:t>
      </w:r>
    </w:p>
    <w:p w:rsidR="0005371B" w:rsidRPr="00394911" w:rsidRDefault="0005371B" w:rsidP="00394911">
      <w:pPr>
        <w:spacing w:after="0" w:line="240" w:lineRule="auto"/>
        <w:jc w:val="center"/>
        <w:rPr>
          <w:rFonts w:ascii="Trebuchet MS" w:hAnsi="Trebuchet MS"/>
          <w:b/>
          <w:sz w:val="28"/>
          <w:szCs w:val="28"/>
          <w:lang w:eastAsia="cs-CZ"/>
        </w:rPr>
      </w:pPr>
    </w:p>
    <w:p w:rsidR="0005371B" w:rsidRPr="00394911" w:rsidRDefault="0005371B"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Projekt DIGIT – digitalizace výuky na ISŠTE Sokolov</w:t>
      </w:r>
    </w:p>
    <w:p w:rsidR="0005371B" w:rsidRPr="00394911" w:rsidRDefault="0005371B" w:rsidP="00394911">
      <w:pPr>
        <w:spacing w:after="0" w:line="240" w:lineRule="auto"/>
        <w:jc w:val="center"/>
        <w:rPr>
          <w:rFonts w:ascii="Trebuchet MS" w:hAnsi="Trebuchet MS"/>
          <w:b/>
          <w:sz w:val="28"/>
          <w:szCs w:val="28"/>
          <w:lang w:eastAsia="cs-CZ"/>
        </w:rPr>
      </w:pPr>
    </w:p>
    <w:p w:rsidR="0005371B" w:rsidRPr="00394911" w:rsidRDefault="0005371B" w:rsidP="00394911">
      <w:pPr>
        <w:spacing w:after="0" w:line="240" w:lineRule="auto"/>
        <w:jc w:val="center"/>
        <w:rPr>
          <w:rFonts w:ascii="Trebuchet MS" w:hAnsi="Trebuchet MS"/>
          <w:b/>
          <w:sz w:val="28"/>
          <w:szCs w:val="28"/>
          <w:lang w:eastAsia="cs-CZ"/>
        </w:rPr>
      </w:pPr>
      <w:r w:rsidRPr="00394911">
        <w:rPr>
          <w:rFonts w:ascii="Trebuchet MS" w:hAnsi="Trebuchet MS"/>
          <w:b/>
          <w:sz w:val="28"/>
          <w:szCs w:val="28"/>
          <w:lang w:eastAsia="cs-CZ"/>
        </w:rPr>
        <w:t>reg.č. CZ.1.07/1.5.00/34.0496</w:t>
      </w:r>
    </w:p>
    <w:p w:rsidR="0005371B" w:rsidRPr="00394911" w:rsidRDefault="0005371B" w:rsidP="00394911">
      <w:pPr>
        <w:spacing w:after="0" w:line="240" w:lineRule="auto"/>
        <w:jc w:val="center"/>
        <w:rPr>
          <w:rFonts w:ascii="Trebuchet MS" w:hAnsi="Trebuchet MS"/>
          <w:b/>
          <w:sz w:val="28"/>
          <w:szCs w:val="28"/>
          <w:lang w:eastAsia="cs-CZ"/>
        </w:rPr>
      </w:pPr>
    </w:p>
    <w:p w:rsidR="0005371B" w:rsidRPr="00394911" w:rsidRDefault="0005371B" w:rsidP="00394911">
      <w:pPr>
        <w:spacing w:after="0" w:line="240" w:lineRule="auto"/>
        <w:jc w:val="center"/>
        <w:rPr>
          <w:rFonts w:ascii="Albertus MT" w:hAnsi="Albertus MT"/>
          <w:b/>
          <w:sz w:val="28"/>
          <w:szCs w:val="28"/>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III/2 Inovace a zkvalitnění výuky prostřednictvím ICT</w:t>
            </w:r>
          </w:p>
        </w:tc>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VY_32_INOVACE_9_1_04</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 xml:space="preserve">Název </w:t>
            </w:r>
            <w:r>
              <w:rPr>
                <w:rFonts w:ascii="Trebuchet MS" w:hAnsi="Trebuchet MS"/>
                <w:b/>
                <w:sz w:val="24"/>
                <w:szCs w:val="24"/>
                <w:lang w:eastAsia="cs-CZ"/>
              </w:rPr>
              <w:t>vzdělávacího materiálu</w:t>
            </w:r>
          </w:p>
        </w:tc>
        <w:tc>
          <w:tcPr>
            <w:tcW w:w="4606" w:type="dxa"/>
            <w:vAlign w:val="center"/>
          </w:tcPr>
          <w:p w:rsidR="0005371B" w:rsidRPr="007607D4" w:rsidRDefault="0005371B" w:rsidP="002E2225">
            <w:pPr>
              <w:rPr>
                <w:rFonts w:ascii="Trebuchet MS" w:hAnsi="Trebuchet MS"/>
                <w:sz w:val="24"/>
                <w:szCs w:val="24"/>
                <w:lang w:eastAsia="cs-CZ"/>
              </w:rPr>
            </w:pPr>
            <w:r w:rsidRPr="007607D4">
              <w:rPr>
                <w:rFonts w:ascii="Trebuchet MS" w:hAnsi="Trebuchet MS"/>
                <w:sz w:val="24"/>
                <w:szCs w:val="24"/>
              </w:rPr>
              <w:t>Oceli konstrukční legované tříd 13, 14, 15</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Jméno autora</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Ing. Štěpánka Makoňová</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Tematická oblast</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Pr>
                <w:rFonts w:ascii="Trebuchet MS" w:hAnsi="Trebuchet MS"/>
                <w:sz w:val="24"/>
                <w:szCs w:val="24"/>
                <w:lang w:eastAsia="cs-CZ"/>
              </w:rPr>
              <w:t>Kovové a nekovové materiály</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Vzdělávací obor</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23-51-H/01 Strojní mechanik</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Předmět</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Strojírenské materiály</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Ročník</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1.</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Rozvíjené klíčové kompetence</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 xml:space="preserve">Rozvoj technického myšlení.  Aplikování získaných informací v praxi.  </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Průřezové téma</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Člověk a svět práce</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Časový harmonogram</w:t>
            </w:r>
          </w:p>
        </w:tc>
        <w:tc>
          <w:tcPr>
            <w:tcW w:w="4606" w:type="dxa"/>
            <w:vAlign w:val="center"/>
          </w:tcPr>
          <w:p w:rsidR="0005371B" w:rsidRPr="007607D4" w:rsidRDefault="0005371B" w:rsidP="002E2225">
            <w:pPr>
              <w:numPr>
                <w:ilvl w:val="0"/>
                <w:numId w:val="21"/>
              </w:numPr>
              <w:spacing w:after="0" w:line="240" w:lineRule="auto"/>
              <w:rPr>
                <w:rFonts w:ascii="Trebuchet MS" w:hAnsi="Trebuchet MS"/>
                <w:sz w:val="24"/>
                <w:szCs w:val="24"/>
                <w:lang w:eastAsia="cs-CZ"/>
              </w:rPr>
            </w:pPr>
            <w:r w:rsidRPr="007607D4">
              <w:rPr>
                <w:rFonts w:ascii="Trebuchet MS" w:hAnsi="Trebuchet MS"/>
                <w:sz w:val="24"/>
                <w:szCs w:val="24"/>
                <w:lang w:eastAsia="cs-CZ"/>
              </w:rPr>
              <w:t>vyučovací hodina</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lastRenderedPageBreak/>
              <w:t>Použitá literatura a zdroje</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 xml:space="preserve">LEINVEBER, J. VÁVRA, P. </w:t>
            </w:r>
            <w:r w:rsidRPr="007607D4">
              <w:rPr>
                <w:rFonts w:ascii="Trebuchet MS" w:hAnsi="Trebuchet MS"/>
                <w:i/>
                <w:sz w:val="24"/>
                <w:szCs w:val="24"/>
                <w:lang w:eastAsia="cs-CZ"/>
              </w:rPr>
              <w:t xml:space="preserve">Strojnické tabulky. </w:t>
            </w:r>
            <w:r w:rsidRPr="007607D4">
              <w:rPr>
                <w:rFonts w:ascii="Trebuchet MS" w:hAnsi="Trebuchet MS"/>
                <w:sz w:val="24"/>
                <w:szCs w:val="24"/>
                <w:lang w:eastAsia="cs-CZ"/>
              </w:rPr>
              <w:t>Praha: ALBRA, 2005. ISBN 80-7361-011-6</w:t>
            </w:r>
          </w:p>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 xml:space="preserve">PLUHAŘ, J A KOLEKTIV. </w:t>
            </w:r>
            <w:r w:rsidRPr="007607D4">
              <w:rPr>
                <w:rFonts w:ascii="Trebuchet MS" w:hAnsi="Trebuchet MS"/>
                <w:i/>
                <w:sz w:val="24"/>
                <w:szCs w:val="24"/>
                <w:lang w:eastAsia="cs-CZ"/>
              </w:rPr>
              <w:t>Nauka o materiálech.</w:t>
            </w:r>
            <w:r w:rsidRPr="007607D4">
              <w:rPr>
                <w:rFonts w:ascii="Trebuchet MS" w:hAnsi="Trebuchet MS"/>
                <w:sz w:val="24"/>
                <w:szCs w:val="24"/>
                <w:lang w:eastAsia="cs-CZ"/>
              </w:rPr>
              <w:t xml:space="preserve"> Praha:</w:t>
            </w:r>
            <w:r w:rsidRPr="007607D4">
              <w:rPr>
                <w:rFonts w:ascii="Trebuchet MS" w:hAnsi="Trebuchet MS"/>
                <w:i/>
                <w:sz w:val="24"/>
                <w:szCs w:val="24"/>
                <w:lang w:eastAsia="cs-CZ"/>
              </w:rPr>
              <w:t xml:space="preserve"> </w:t>
            </w:r>
            <w:r w:rsidRPr="007607D4">
              <w:rPr>
                <w:rFonts w:ascii="Trebuchet MS" w:hAnsi="Trebuchet MS"/>
                <w:sz w:val="24"/>
                <w:szCs w:val="24"/>
                <w:lang w:eastAsia="cs-CZ"/>
              </w:rPr>
              <w:t>SNTL, 1989</w:t>
            </w:r>
          </w:p>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 xml:space="preserve">HLUCHÝ, M. KOLOUCH, J. </w:t>
            </w:r>
            <w:r w:rsidRPr="007607D4">
              <w:rPr>
                <w:rFonts w:ascii="Trebuchet MS" w:hAnsi="Trebuchet MS"/>
                <w:i/>
                <w:sz w:val="24"/>
                <w:szCs w:val="24"/>
                <w:lang w:eastAsia="cs-CZ"/>
              </w:rPr>
              <w:t xml:space="preserve">Strojírenská technologie1-1.díl Nauka o materiálu. </w:t>
            </w:r>
            <w:r w:rsidRPr="007607D4">
              <w:rPr>
                <w:rFonts w:ascii="Trebuchet MS" w:hAnsi="Trebuchet MS"/>
                <w:sz w:val="24"/>
                <w:szCs w:val="24"/>
                <w:lang w:eastAsia="cs-CZ"/>
              </w:rPr>
              <w:t>Brno: CENTA, 1996. ISBN 80-7183-</w:t>
            </w:r>
            <w:r w:rsidRPr="007607D4">
              <w:rPr>
                <w:rFonts w:ascii="Trebuchet MS" w:hAnsi="Trebuchet MS"/>
                <w:sz w:val="24"/>
                <w:szCs w:val="24"/>
                <w:lang w:eastAsia="cs-CZ"/>
              </w:rPr>
              <w:br/>
              <w:t>-017-8</w:t>
            </w:r>
          </w:p>
          <w:p w:rsidR="0005371B" w:rsidRPr="007607D4" w:rsidRDefault="0005371B" w:rsidP="002E2225">
            <w:pPr>
              <w:spacing w:after="0" w:line="240" w:lineRule="auto"/>
              <w:rPr>
                <w:rFonts w:ascii="Trebuchet MS" w:hAnsi="Trebuchet MS"/>
                <w:sz w:val="24"/>
                <w:szCs w:val="24"/>
                <w:lang w:eastAsia="cs-CZ"/>
              </w:rPr>
            </w:pP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Pomůcky a prostředky</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Dataprojektor, vizualizér</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Anotace</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 xml:space="preserve">Legované konstrukční oceli třídy 13 xxx, 14 xxx a 15 xxx,  hlavní legující prvky, vlastnosti a jejich využití </w:t>
            </w:r>
            <w:r w:rsidRPr="007607D4">
              <w:rPr>
                <w:rFonts w:ascii="Trebuchet MS" w:hAnsi="Trebuchet MS"/>
                <w:sz w:val="24"/>
                <w:szCs w:val="24"/>
                <w:lang w:eastAsia="cs-CZ"/>
              </w:rPr>
              <w:br/>
              <w:t>v praxi</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Způsob využití výukového materiálu ve výuce</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Výklad, ověřovací pracovní list, zkušební test</w:t>
            </w:r>
          </w:p>
        </w:tc>
      </w:tr>
      <w:tr w:rsidR="0005371B" w:rsidRPr="00D52A47" w:rsidTr="002E2225">
        <w:trPr>
          <w:trHeight w:val="960"/>
        </w:trPr>
        <w:tc>
          <w:tcPr>
            <w:tcW w:w="4606" w:type="dxa"/>
            <w:vAlign w:val="center"/>
          </w:tcPr>
          <w:p w:rsidR="0005371B" w:rsidRPr="00D52A47" w:rsidRDefault="0005371B" w:rsidP="002E2225">
            <w:pPr>
              <w:spacing w:after="0" w:line="240" w:lineRule="auto"/>
              <w:rPr>
                <w:rFonts w:ascii="Trebuchet MS" w:hAnsi="Trebuchet MS"/>
                <w:b/>
                <w:sz w:val="24"/>
                <w:szCs w:val="24"/>
                <w:lang w:eastAsia="cs-CZ"/>
              </w:rPr>
            </w:pPr>
            <w:r w:rsidRPr="00D52A47">
              <w:rPr>
                <w:rFonts w:ascii="Trebuchet MS" w:hAnsi="Trebuchet MS"/>
                <w:b/>
                <w:sz w:val="24"/>
                <w:szCs w:val="24"/>
                <w:lang w:eastAsia="cs-CZ"/>
              </w:rPr>
              <w:t>Datum (období) vytvoření vzdělávacího materiálu</w:t>
            </w:r>
          </w:p>
        </w:tc>
        <w:tc>
          <w:tcPr>
            <w:tcW w:w="4606" w:type="dxa"/>
            <w:vAlign w:val="center"/>
          </w:tcPr>
          <w:p w:rsidR="0005371B" w:rsidRPr="007607D4" w:rsidRDefault="0005371B" w:rsidP="002E2225">
            <w:pPr>
              <w:spacing w:after="0" w:line="240" w:lineRule="auto"/>
              <w:rPr>
                <w:rFonts w:ascii="Trebuchet MS" w:hAnsi="Trebuchet MS"/>
                <w:sz w:val="24"/>
                <w:szCs w:val="24"/>
                <w:lang w:eastAsia="cs-CZ"/>
              </w:rPr>
            </w:pPr>
            <w:r w:rsidRPr="007607D4">
              <w:rPr>
                <w:rFonts w:ascii="Trebuchet MS" w:hAnsi="Trebuchet MS"/>
                <w:sz w:val="24"/>
                <w:szCs w:val="24"/>
                <w:lang w:eastAsia="cs-CZ"/>
              </w:rPr>
              <w:t>Září 2012</w:t>
            </w:r>
          </w:p>
        </w:tc>
      </w:tr>
    </w:tbl>
    <w:p w:rsidR="0005371B" w:rsidRPr="00394911" w:rsidRDefault="0005371B" w:rsidP="00394911">
      <w:pPr>
        <w:spacing w:after="0" w:line="240" w:lineRule="auto"/>
        <w:jc w:val="center"/>
        <w:rPr>
          <w:rFonts w:ascii="Trebuchet MS" w:hAnsi="Trebuchet MS"/>
          <w:b/>
          <w:sz w:val="28"/>
          <w:szCs w:val="28"/>
          <w:lang w:eastAsia="cs-CZ"/>
        </w:rPr>
      </w:pPr>
    </w:p>
    <w:p w:rsidR="0005371B" w:rsidRPr="00394911" w:rsidRDefault="0005371B" w:rsidP="00394911">
      <w:pPr>
        <w:spacing w:after="0" w:line="240" w:lineRule="auto"/>
        <w:rPr>
          <w:rFonts w:ascii="Trebuchet MS" w:hAnsi="Trebuchet MS"/>
          <w:i/>
          <w:sz w:val="20"/>
          <w:szCs w:val="20"/>
          <w:lang w:eastAsia="cs-CZ"/>
        </w:rPr>
      </w:pPr>
      <w:r w:rsidRPr="00394911">
        <w:rPr>
          <w:rFonts w:ascii="Trebuchet MS" w:hAnsi="Trebuchet MS"/>
          <w:i/>
          <w:sz w:val="20"/>
          <w:szCs w:val="20"/>
          <w:lang w:eastAsia="cs-CZ"/>
        </w:rPr>
        <w:t xml:space="preserve">Tento výukový materiál je plně </w:t>
      </w:r>
      <w:r>
        <w:rPr>
          <w:rFonts w:ascii="Trebuchet MS" w:hAnsi="Trebuchet MS"/>
          <w:i/>
          <w:sz w:val="20"/>
          <w:szCs w:val="20"/>
          <w:lang w:eastAsia="cs-CZ"/>
        </w:rPr>
        <w:t>v souladu s Autorským zákonem (</w:t>
      </w:r>
      <w:r w:rsidRPr="00394911">
        <w:rPr>
          <w:rFonts w:ascii="Trebuchet MS" w:hAnsi="Trebuchet MS"/>
          <w:i/>
          <w:sz w:val="20"/>
          <w:szCs w:val="20"/>
          <w:lang w:eastAsia="cs-CZ"/>
        </w:rPr>
        <w:t>jsou zde dodržována všechna autorská práva).</w:t>
      </w:r>
    </w:p>
    <w:p w:rsidR="007D02AB" w:rsidRDefault="007D02AB" w:rsidP="007D02AB">
      <w:pPr>
        <w:pStyle w:val="Zpat"/>
        <w:rPr>
          <w:rFonts w:ascii="Trebuchet MS" w:hAnsi="Trebuchet MS"/>
          <w:sz w:val="24"/>
          <w:szCs w:val="24"/>
        </w:rPr>
      </w:pPr>
      <w:r>
        <w:rPr>
          <w:rFonts w:ascii="Trebuchet MS" w:hAnsi="Trebuchet MS"/>
          <w:sz w:val="24"/>
          <w:szCs w:val="24"/>
        </w:rPr>
        <w:t>„Pokud není uvedeno jinak, autorem textů a obrázků je Ing. Štěpánka Makoňová“</w:t>
      </w:r>
    </w:p>
    <w:p w:rsidR="007D02AB" w:rsidRDefault="007D02AB" w:rsidP="007D02AB">
      <w:pPr>
        <w:jc w:val="center"/>
        <w:rPr>
          <w:rFonts w:ascii="Trebuchet MS" w:hAnsi="Trebuchet MS"/>
          <w:b/>
          <w:sz w:val="28"/>
          <w:szCs w:val="28"/>
        </w:rPr>
      </w:pPr>
    </w:p>
    <w:p w:rsidR="0005371B" w:rsidRDefault="0005371B" w:rsidP="00CA117B">
      <w:pPr>
        <w:jc w:val="center"/>
        <w:rPr>
          <w:rFonts w:ascii="Trebuchet MS" w:hAnsi="Trebuchet MS"/>
          <w:sz w:val="24"/>
          <w:szCs w:val="24"/>
          <w:lang w:eastAsia="cs-CZ"/>
        </w:rPr>
      </w:pPr>
      <w:bookmarkStart w:id="0" w:name="_GoBack"/>
      <w:bookmarkEnd w:id="0"/>
      <w:r>
        <w:rPr>
          <w:rFonts w:ascii="Trebuchet MS" w:hAnsi="Trebuchet MS"/>
          <w:sz w:val="20"/>
          <w:szCs w:val="20"/>
          <w:lang w:eastAsia="cs-CZ"/>
        </w:rPr>
        <w:br w:type="page"/>
      </w:r>
    </w:p>
    <w:p w:rsidR="0005371B" w:rsidRDefault="0005371B" w:rsidP="00CA117B">
      <w:pPr>
        <w:jc w:val="center"/>
        <w:rPr>
          <w:rFonts w:ascii="Trebuchet MS" w:hAnsi="Trebuchet MS"/>
          <w:b/>
          <w:sz w:val="28"/>
          <w:szCs w:val="28"/>
        </w:rPr>
      </w:pPr>
      <w:r>
        <w:rPr>
          <w:rFonts w:ascii="Trebuchet MS" w:hAnsi="Trebuchet MS"/>
          <w:b/>
          <w:sz w:val="28"/>
          <w:szCs w:val="28"/>
        </w:rPr>
        <w:t>Oceli konstrukční legované tříd 13, 14, 15</w:t>
      </w:r>
    </w:p>
    <w:p w:rsidR="0005371B" w:rsidRPr="00DD2EF2" w:rsidRDefault="0005371B" w:rsidP="00CA117B">
      <w:pPr>
        <w:jc w:val="both"/>
        <w:rPr>
          <w:rFonts w:ascii="Trebuchet MS" w:hAnsi="Trebuchet MS"/>
          <w:sz w:val="24"/>
          <w:szCs w:val="24"/>
          <w:lang w:val="en-US"/>
        </w:rPr>
      </w:pPr>
      <w:r w:rsidRPr="00DD2EF2">
        <w:rPr>
          <w:rFonts w:ascii="Trebuchet MS" w:hAnsi="Trebuchet MS"/>
          <w:b/>
          <w:sz w:val="24"/>
          <w:szCs w:val="24"/>
        </w:rPr>
        <w:t xml:space="preserve">Oceli k tváření </w:t>
      </w:r>
      <w:r w:rsidRPr="00DD2EF2">
        <w:rPr>
          <w:rFonts w:ascii="Trebuchet MS" w:hAnsi="Trebuchet MS"/>
          <w:sz w:val="24"/>
          <w:szCs w:val="24"/>
        </w:rPr>
        <w:t xml:space="preserve">rozdělujeme podle stupně legování na oceli </w:t>
      </w:r>
      <w:r w:rsidRPr="00DD2EF2">
        <w:rPr>
          <w:rFonts w:ascii="Trebuchet MS" w:hAnsi="Trebuchet MS"/>
          <w:b/>
          <w:i/>
          <w:sz w:val="24"/>
          <w:szCs w:val="24"/>
        </w:rPr>
        <w:t xml:space="preserve">nelegované (uhlíkové) </w:t>
      </w:r>
      <w:r w:rsidRPr="00DD2EF2">
        <w:rPr>
          <w:rFonts w:ascii="Trebuchet MS" w:hAnsi="Trebuchet MS"/>
          <w:sz w:val="24"/>
          <w:szCs w:val="24"/>
        </w:rPr>
        <w:t>s tímto maximálním obsahem prvků 0,9</w:t>
      </w:r>
      <w:r>
        <w:rPr>
          <w:rFonts w:ascii="Trebuchet MS" w:hAnsi="Trebuchet MS"/>
          <w:sz w:val="24"/>
          <w:szCs w:val="24"/>
        </w:rPr>
        <w:t xml:space="preserve"> </w:t>
      </w:r>
      <w:r w:rsidRPr="00DD2EF2">
        <w:rPr>
          <w:rFonts w:ascii="Trebuchet MS" w:hAnsi="Trebuchet MS"/>
          <w:sz w:val="24"/>
          <w:szCs w:val="24"/>
        </w:rPr>
        <w:t>% Mn</w:t>
      </w:r>
      <w:r w:rsidRPr="007607D4">
        <w:rPr>
          <w:rFonts w:ascii="Trebuchet MS" w:hAnsi="Trebuchet MS"/>
          <w:sz w:val="24"/>
          <w:szCs w:val="24"/>
        </w:rPr>
        <w:t>;</w:t>
      </w:r>
      <w:r w:rsidRPr="00DD2EF2">
        <w:rPr>
          <w:rFonts w:ascii="Trebuchet MS" w:hAnsi="Trebuchet MS"/>
          <w:sz w:val="24"/>
          <w:szCs w:val="24"/>
        </w:rPr>
        <w:t xml:space="preserve"> 0,5</w:t>
      </w:r>
      <w:r>
        <w:rPr>
          <w:rFonts w:ascii="Trebuchet MS" w:hAnsi="Trebuchet MS"/>
          <w:sz w:val="24"/>
          <w:szCs w:val="24"/>
        </w:rPr>
        <w:t xml:space="preserve"> </w:t>
      </w:r>
      <w:r w:rsidRPr="00DD2EF2">
        <w:rPr>
          <w:rFonts w:ascii="Trebuchet MS" w:hAnsi="Trebuchet MS"/>
          <w:sz w:val="24"/>
          <w:szCs w:val="24"/>
        </w:rPr>
        <w:t>% Si</w:t>
      </w:r>
      <w:r w:rsidRPr="007607D4">
        <w:rPr>
          <w:rFonts w:ascii="Trebuchet MS" w:hAnsi="Trebuchet MS"/>
          <w:sz w:val="24"/>
          <w:szCs w:val="24"/>
        </w:rPr>
        <w:t xml:space="preserve">; </w:t>
      </w:r>
      <w:r w:rsidRPr="00DD2EF2">
        <w:rPr>
          <w:rFonts w:ascii="Trebuchet MS" w:hAnsi="Trebuchet MS"/>
          <w:sz w:val="24"/>
          <w:szCs w:val="24"/>
        </w:rPr>
        <w:t>0,3</w:t>
      </w:r>
      <w:r>
        <w:rPr>
          <w:rFonts w:ascii="Trebuchet MS" w:hAnsi="Trebuchet MS"/>
          <w:sz w:val="24"/>
          <w:szCs w:val="24"/>
        </w:rPr>
        <w:t xml:space="preserve"> </w:t>
      </w:r>
      <w:r w:rsidRPr="00DD2EF2">
        <w:rPr>
          <w:rFonts w:ascii="Trebuchet MS" w:hAnsi="Trebuchet MS"/>
          <w:sz w:val="24"/>
          <w:szCs w:val="24"/>
        </w:rPr>
        <w:t>% Cr</w:t>
      </w:r>
      <w:r w:rsidRPr="007607D4">
        <w:rPr>
          <w:rFonts w:ascii="Trebuchet MS" w:hAnsi="Trebuchet MS"/>
          <w:sz w:val="24"/>
          <w:szCs w:val="24"/>
        </w:rPr>
        <w:t xml:space="preserve">; </w:t>
      </w:r>
      <w:r w:rsidRPr="00DD2EF2">
        <w:rPr>
          <w:rFonts w:ascii="Trebuchet MS" w:hAnsi="Trebuchet MS"/>
          <w:sz w:val="24"/>
          <w:szCs w:val="24"/>
        </w:rPr>
        <w:t>0,5</w:t>
      </w:r>
      <w:r>
        <w:rPr>
          <w:rFonts w:ascii="Trebuchet MS" w:hAnsi="Trebuchet MS"/>
          <w:sz w:val="24"/>
          <w:szCs w:val="24"/>
        </w:rPr>
        <w:t xml:space="preserve"> </w:t>
      </w:r>
      <w:r w:rsidRPr="00DD2EF2">
        <w:rPr>
          <w:rFonts w:ascii="Trebuchet MS" w:hAnsi="Trebuchet MS"/>
          <w:sz w:val="24"/>
          <w:szCs w:val="24"/>
        </w:rPr>
        <w:t>% Ni</w:t>
      </w:r>
      <w:r w:rsidRPr="007607D4">
        <w:rPr>
          <w:rFonts w:ascii="Trebuchet MS" w:hAnsi="Trebuchet MS"/>
          <w:sz w:val="24"/>
          <w:szCs w:val="24"/>
        </w:rPr>
        <w:t xml:space="preserve">; 0,3 % Cu; 0,2 % W; 0,2 % Co; </w:t>
      </w:r>
      <w:r w:rsidRPr="00DD2EF2">
        <w:rPr>
          <w:rFonts w:ascii="Trebuchet MS" w:hAnsi="Trebuchet MS"/>
          <w:sz w:val="24"/>
          <w:szCs w:val="24"/>
        </w:rPr>
        <w:t>ostatní</w:t>
      </w:r>
      <w:r w:rsidRPr="007607D4">
        <w:rPr>
          <w:rFonts w:ascii="Trebuchet MS" w:hAnsi="Trebuchet MS"/>
          <w:sz w:val="24"/>
          <w:szCs w:val="24"/>
        </w:rPr>
        <w:t xml:space="preserve"> </w:t>
      </w:r>
      <w:r w:rsidRPr="00DD2EF2">
        <w:rPr>
          <w:rFonts w:ascii="Trebuchet MS" w:hAnsi="Trebuchet MS"/>
          <w:sz w:val="24"/>
          <w:szCs w:val="24"/>
        </w:rPr>
        <w:t>legury</w:t>
      </w:r>
      <w:r w:rsidRPr="007607D4">
        <w:rPr>
          <w:rFonts w:ascii="Trebuchet MS" w:hAnsi="Trebuchet MS"/>
          <w:sz w:val="24"/>
          <w:szCs w:val="24"/>
        </w:rPr>
        <w:t xml:space="preserve"> Mo; V; Ti; Al; Nb; Zr a Pb, jednotlivě do 0,1 % a na </w:t>
      </w:r>
      <w:r w:rsidRPr="00DD2EF2">
        <w:rPr>
          <w:rFonts w:ascii="Trebuchet MS" w:hAnsi="Trebuchet MS"/>
          <w:sz w:val="24"/>
          <w:szCs w:val="24"/>
        </w:rPr>
        <w:t>oceli</w:t>
      </w:r>
      <w:r w:rsidRPr="007607D4">
        <w:rPr>
          <w:rFonts w:ascii="Trebuchet MS" w:hAnsi="Trebuchet MS"/>
          <w:sz w:val="24"/>
          <w:szCs w:val="24"/>
        </w:rPr>
        <w:t xml:space="preserve"> </w:t>
      </w:r>
      <w:r w:rsidRPr="00DD2EF2">
        <w:rPr>
          <w:rFonts w:ascii="Trebuchet MS" w:hAnsi="Trebuchet MS"/>
          <w:b/>
          <w:i/>
          <w:sz w:val="24"/>
          <w:szCs w:val="24"/>
        </w:rPr>
        <w:t>legované</w:t>
      </w:r>
      <w:r w:rsidRPr="007607D4">
        <w:rPr>
          <w:rFonts w:ascii="Trebuchet MS" w:hAnsi="Trebuchet MS"/>
          <w:b/>
          <w:i/>
          <w:sz w:val="24"/>
          <w:szCs w:val="24"/>
        </w:rPr>
        <w:t xml:space="preserve">, </w:t>
      </w:r>
      <w:r w:rsidRPr="00DD2EF2">
        <w:rPr>
          <w:rFonts w:ascii="Trebuchet MS" w:hAnsi="Trebuchet MS"/>
          <w:sz w:val="24"/>
          <w:szCs w:val="24"/>
        </w:rPr>
        <w:t>kde</w:t>
      </w:r>
      <w:r w:rsidRPr="007607D4">
        <w:rPr>
          <w:rFonts w:ascii="Trebuchet MS" w:hAnsi="Trebuchet MS"/>
          <w:sz w:val="24"/>
          <w:szCs w:val="24"/>
        </w:rPr>
        <w:t xml:space="preserve"> </w:t>
      </w:r>
      <w:r w:rsidRPr="00DD2EF2">
        <w:rPr>
          <w:rFonts w:ascii="Trebuchet MS" w:hAnsi="Trebuchet MS"/>
          <w:sz w:val="24"/>
          <w:szCs w:val="24"/>
        </w:rPr>
        <w:t>střední</w:t>
      </w:r>
      <w:r w:rsidRPr="007607D4">
        <w:rPr>
          <w:rFonts w:ascii="Trebuchet MS" w:hAnsi="Trebuchet MS"/>
          <w:sz w:val="24"/>
          <w:szCs w:val="24"/>
        </w:rPr>
        <w:t xml:space="preserve"> </w:t>
      </w:r>
      <w:r w:rsidRPr="00DD2EF2">
        <w:rPr>
          <w:rFonts w:ascii="Trebuchet MS" w:hAnsi="Trebuchet MS"/>
          <w:sz w:val="24"/>
          <w:szCs w:val="24"/>
        </w:rPr>
        <w:t>obsah kteréhokoliv z uvedených prvků je vyšší než výše udané hodnoty.</w:t>
      </w:r>
      <w:r w:rsidRPr="007607D4">
        <w:rPr>
          <w:rFonts w:ascii="Trebuchet MS" w:hAnsi="Trebuchet MS"/>
          <w:sz w:val="24"/>
          <w:szCs w:val="24"/>
        </w:rPr>
        <w:t xml:space="preserve"> </w:t>
      </w:r>
      <w:r w:rsidRPr="00DD2EF2">
        <w:rPr>
          <w:rFonts w:ascii="Trebuchet MS" w:hAnsi="Trebuchet MS"/>
          <w:sz w:val="24"/>
          <w:szCs w:val="24"/>
        </w:rPr>
        <w:t>Podle</w:t>
      </w:r>
      <w:r w:rsidRPr="00DD2EF2">
        <w:rPr>
          <w:rFonts w:ascii="Trebuchet MS" w:hAnsi="Trebuchet MS"/>
          <w:sz w:val="24"/>
          <w:szCs w:val="24"/>
          <w:lang w:val="en-US"/>
        </w:rPr>
        <w:t xml:space="preserve"> </w:t>
      </w:r>
      <w:r w:rsidRPr="00DD2EF2">
        <w:rPr>
          <w:rFonts w:ascii="Trebuchet MS" w:hAnsi="Trebuchet MS"/>
          <w:sz w:val="24"/>
          <w:szCs w:val="24"/>
        </w:rPr>
        <w:t>obsahu legur se legované</w:t>
      </w:r>
      <w:r w:rsidRPr="00DD2EF2">
        <w:rPr>
          <w:rFonts w:ascii="Trebuchet MS" w:hAnsi="Trebuchet MS"/>
          <w:sz w:val="24"/>
          <w:szCs w:val="24"/>
          <w:lang w:val="en-US"/>
        </w:rPr>
        <w:t xml:space="preserve"> </w:t>
      </w:r>
      <w:r w:rsidRPr="00DD2EF2">
        <w:rPr>
          <w:rFonts w:ascii="Trebuchet MS" w:hAnsi="Trebuchet MS"/>
          <w:sz w:val="24"/>
          <w:szCs w:val="24"/>
        </w:rPr>
        <w:t>oceli</w:t>
      </w:r>
      <w:r w:rsidRPr="00DD2EF2">
        <w:rPr>
          <w:rFonts w:ascii="Trebuchet MS" w:hAnsi="Trebuchet MS"/>
          <w:sz w:val="24"/>
          <w:szCs w:val="24"/>
          <w:lang w:val="en-US"/>
        </w:rPr>
        <w:t xml:space="preserve"> </w:t>
      </w:r>
      <w:r w:rsidRPr="00DD2EF2">
        <w:rPr>
          <w:rFonts w:ascii="Trebuchet MS" w:hAnsi="Trebuchet MS"/>
          <w:sz w:val="24"/>
          <w:szCs w:val="24"/>
        </w:rPr>
        <w:t>rozdělují</w:t>
      </w:r>
      <w:r w:rsidRPr="00DD2EF2">
        <w:rPr>
          <w:rFonts w:ascii="Trebuchet MS" w:hAnsi="Trebuchet MS"/>
          <w:sz w:val="24"/>
          <w:szCs w:val="24"/>
          <w:lang w:val="en-US"/>
        </w:rPr>
        <w:t xml:space="preserve"> </w:t>
      </w:r>
      <w:r w:rsidRPr="00DD2EF2">
        <w:rPr>
          <w:rFonts w:ascii="Trebuchet MS" w:hAnsi="Trebuchet MS"/>
          <w:sz w:val="24"/>
          <w:szCs w:val="24"/>
        </w:rPr>
        <w:t>na</w:t>
      </w:r>
      <w:r w:rsidRPr="00DD2EF2">
        <w:rPr>
          <w:rFonts w:ascii="Trebuchet MS" w:hAnsi="Trebuchet MS"/>
          <w:sz w:val="24"/>
          <w:szCs w:val="24"/>
          <w:lang w:val="en-US"/>
        </w:rPr>
        <w:t>:</w:t>
      </w:r>
    </w:p>
    <w:p w:rsidR="0005371B" w:rsidRPr="00DD2EF2" w:rsidRDefault="0005371B" w:rsidP="00CA117B">
      <w:pPr>
        <w:pStyle w:val="Odstavecseseznamem"/>
        <w:numPr>
          <w:ilvl w:val="0"/>
          <w:numId w:val="11"/>
        </w:numPr>
        <w:jc w:val="both"/>
        <w:rPr>
          <w:rFonts w:ascii="Trebuchet MS" w:hAnsi="Trebuchet MS"/>
          <w:sz w:val="24"/>
          <w:szCs w:val="24"/>
        </w:rPr>
      </w:pPr>
      <w:r w:rsidRPr="00DD2EF2">
        <w:rPr>
          <w:rFonts w:ascii="Trebuchet MS" w:hAnsi="Trebuchet MS"/>
          <w:sz w:val="24"/>
          <w:szCs w:val="24"/>
        </w:rPr>
        <w:t>nízkolegované s obsahem legur od 1 do 5 %</w:t>
      </w:r>
    </w:p>
    <w:p w:rsidR="0005371B" w:rsidRPr="00DD2EF2" w:rsidRDefault="0005371B" w:rsidP="00CA117B">
      <w:pPr>
        <w:pStyle w:val="Odstavecseseznamem"/>
        <w:numPr>
          <w:ilvl w:val="0"/>
          <w:numId w:val="11"/>
        </w:numPr>
        <w:jc w:val="both"/>
        <w:rPr>
          <w:rFonts w:ascii="Trebuchet MS" w:hAnsi="Trebuchet MS"/>
          <w:sz w:val="24"/>
          <w:szCs w:val="24"/>
        </w:rPr>
      </w:pPr>
      <w:r w:rsidRPr="00DD2EF2">
        <w:rPr>
          <w:rFonts w:ascii="Trebuchet MS" w:hAnsi="Trebuchet MS"/>
          <w:sz w:val="24"/>
          <w:szCs w:val="24"/>
        </w:rPr>
        <w:t>střednělegované  s obsahem legur od 5 do 10 %</w:t>
      </w:r>
    </w:p>
    <w:p w:rsidR="0005371B" w:rsidRPr="00DD2EF2" w:rsidRDefault="007D02AB" w:rsidP="00CA117B">
      <w:pPr>
        <w:pStyle w:val="Odstavecseseznamem"/>
        <w:numPr>
          <w:ilvl w:val="0"/>
          <w:numId w:val="11"/>
        </w:numPr>
        <w:jc w:val="both"/>
        <w:rPr>
          <w:rFonts w:ascii="Trebuchet MS" w:hAnsi="Trebuchet MS"/>
          <w:sz w:val="24"/>
          <w:szCs w:val="24"/>
        </w:rPr>
      </w:pPr>
      <w:r>
        <w:rPr>
          <w:noProof/>
          <w:lang w:eastAsia="cs-CZ"/>
        </w:rPr>
        <w:pict>
          <v:shapetype id="_x0000_t202" coordsize="21600,21600" o:spt="202" path="m,l,21600r21600,l21600,xe">
            <v:stroke joinstyle="miter"/>
            <v:path gradientshapeok="t" o:connecttype="rect"/>
          </v:shapetype>
          <v:shape id="Textové pole 589" o:spid="_x0000_s1026" type="#_x0000_t202" style="position:absolute;left:0;text-align:left;margin-left:-23.6pt;margin-top:23.95pt;width:32.25pt;height:69.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lwqAIAAJ0FAAAOAAAAZHJzL2Uyb0RvYy54bWysVM1OGzEQvlfqO1i+l92kCYSIDUpBVJUo&#10;oELF2fHayaq2x7Wd7IY36nP0xTr2/kBp1EPVHDb2zDe//mbOzhutyE44X4Ep6Ogop0QYDmVl1gX9&#10;+nD1bkaJD8yUTIERBd0LT88Xb9+c1XYuxrABVQpH0Inx89oWdBOCnWeZ5xuhmT8CKwwqJTjNAl7d&#10;Oisdq9G7Vtk4z4+zGlxpHXDhPUovWyVdJP9SCh5upfQiEFVQzC2kr0vfVfxmizM2XztmNxXv0mD/&#10;kIVmlcGgg6tLFhjZuuoPV7riDjzIcMRBZyBlxUWqAasZ5a+qud8wK1It2Bxvhzb5/+eW3+zuHKnK&#10;gk5np5QYpvGRHkQTYPfzB7GgBIkKbFNt/RzR9xbxofkADT53L/cojNU30un4j3UR1GPD90OT0Sfh&#10;KJzkp9OTKSUcVbPZdDaeRi/Zs7F1PnwUoEk8FNThG6bWst21Dy20h8RYHlRVXlVKpUvkjbhQjuwY&#10;vjjjXJjwPpmrrf4MZSs/zvHXvj2KkSGteNKLMZvEwOgp5fZbEGViFrEfbd3pFPZKxAyU+SIkNhQr&#10;Hae4g6M2RvktdQ0jJGQ0kZj8YDQ6ZKRCb9Rho5lI9B4M80OGz9EGdIoIJgyGujLg/m4sW3xfdVtr&#10;LDs0q6bjxgrKPVLDQTtj3vKrCh/wmvlwxxwOFbIBF0W4xY9UUBcUuhMlG3BPh+QRj1xHLSU1DmlB&#10;/fctc4IS9cngFJyOJpM41ekymZ6M8eJealYvNWarLwBZMcKVZHk6RnxQ/VE60I+4T5YxKqqY4Ri7&#10;oKE/XoR2deA+4mK5TCCcY8vCtbm3PLqO7Y30fGgembMdhwOS/wb6cWbzV1RusdHSwHIbQFaJ57HB&#10;bVe7xuMOSGzs9lVcMi/vCfW8VRe/AAAA//8DAFBLAwQUAAYACAAAACEAs4aqF+EAAAAJAQAADwAA&#10;AGRycy9kb3ducmV2LnhtbEyPwU7CQBCG7yS+w2ZMvBDYio3F2i0hJF4UY0QOeBu6Y9vYnW12Fyg+&#10;vctJT5PJfPnn+4vFYDpxJOdbywpupwkI4srqlmsF24+nyRyED8gaO8uk4EweFuXVqMBc2xO/03ET&#10;ahFD2OeooAmhz6X0VUMG/dT2xPH2ZZ3BEFdXS+3wFMNNJ2dJci8Nthw/NNjTqqHqe3MwCp63K3le&#10;L1/HL8mPs/g23n1y2Cl1cz0sH0EEGsIfDBf9qA5ldNrbA2svOgWTNJtFVEGaPYC4ANkdiH2c8ywF&#10;WRbyf4PyFwAA//8DAFBLAQItABQABgAIAAAAIQC2gziS/gAAAOEBAAATAAAAAAAAAAAAAAAAAAAA&#10;AABbQ29udGVudF9UeXBlc10ueG1sUEsBAi0AFAAGAAgAAAAhADj9If/WAAAAlAEAAAsAAAAAAAAA&#10;AAAAAAAALwEAAF9yZWxzLy5yZWxzUEsBAi0AFAAGAAgAAAAhAKBCyXCoAgAAnQUAAA4AAAAAAAAA&#10;AAAAAAAALgIAAGRycy9lMm9Eb2MueG1sUEsBAi0AFAAGAAgAAAAhALOGqhfhAAAACQEAAA8AAAAA&#10;AAAAAAAAAAAAAgUAAGRycy9kb3ducmV2LnhtbFBLBQYAAAAABAAEAPMAAAAQBgAAAAA=&#10;" fillcolor="#c2d69b" strokeweight="2pt">
            <v:textbox>
              <w:txbxContent>
                <w:p w:rsidR="0005371B" w:rsidRDefault="0005371B" w:rsidP="00CA117B">
                  <w:pPr>
                    <w:spacing w:line="240" w:lineRule="auto"/>
                    <w:rPr>
                      <w:rFonts w:ascii="Trebuchet MS" w:hAnsi="Trebuchet MS"/>
                    </w:rPr>
                  </w:pPr>
                  <w:r>
                    <w:rPr>
                      <w:rFonts w:ascii="Trebuchet MS" w:hAnsi="Trebuchet MS"/>
                    </w:rPr>
                    <w:t>13</w:t>
                  </w:r>
                </w:p>
                <w:p w:rsidR="0005371B" w:rsidRDefault="0005371B" w:rsidP="00CA117B">
                  <w:pPr>
                    <w:spacing w:line="240" w:lineRule="auto"/>
                    <w:rPr>
                      <w:rFonts w:ascii="Trebuchet MS" w:hAnsi="Trebuchet MS"/>
                    </w:rPr>
                  </w:pPr>
                  <w:r>
                    <w:rPr>
                      <w:rFonts w:ascii="Trebuchet MS" w:hAnsi="Trebuchet MS"/>
                    </w:rPr>
                    <w:t>14</w:t>
                  </w:r>
                </w:p>
                <w:p w:rsidR="0005371B" w:rsidRDefault="0005371B" w:rsidP="00CA117B">
                  <w:pPr>
                    <w:spacing w:line="240" w:lineRule="auto"/>
                    <w:rPr>
                      <w:rFonts w:ascii="Trebuchet MS" w:hAnsi="Trebuchet MS"/>
                    </w:rPr>
                  </w:pPr>
                  <w:r>
                    <w:rPr>
                      <w:rFonts w:ascii="Trebuchet MS" w:hAnsi="Trebuchet MS"/>
                    </w:rPr>
                    <w:t>15</w:t>
                  </w:r>
                </w:p>
                <w:p w:rsidR="0005371B" w:rsidRDefault="0005371B" w:rsidP="00CA117B"/>
              </w:txbxContent>
            </v:textbox>
          </v:shape>
        </w:pict>
      </w:r>
      <w:r w:rsidR="0005371B" w:rsidRPr="00DD2EF2">
        <w:rPr>
          <w:rFonts w:ascii="Trebuchet MS" w:hAnsi="Trebuchet MS"/>
          <w:sz w:val="24"/>
          <w:szCs w:val="24"/>
        </w:rPr>
        <w:t>vysokolegované nad 10 %</w:t>
      </w:r>
    </w:p>
    <w:p w:rsidR="0005371B" w:rsidRDefault="007D02AB" w:rsidP="00CA117B">
      <w:pPr>
        <w:jc w:val="both"/>
        <w:rPr>
          <w:rFonts w:ascii="Trebuchet MS" w:hAnsi="Trebuchet MS"/>
          <w:sz w:val="24"/>
          <w:szCs w:val="24"/>
        </w:rPr>
      </w:pPr>
      <w:r>
        <w:rPr>
          <w:noProof/>
          <w:lang w:eastAsia="cs-CZ"/>
        </w:rPr>
        <w:pict>
          <v:line id="Přímá spojnice 106" o:spid="_x0000_s1027" style="position:absolute;left:0;text-align:left;z-index:251659264;visibility:visible" from="40.15pt,14.1pt" to="40.15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0G7vwEAALkDAAAOAAAAZHJzL2Uyb0RvYy54bWysU0GO1DAQvCPxB8t3JskIllU0mT3sCi4I&#10;RsA+wOu0JwbbbdlmMvMUjjyAV6z4F20nk0WAEEJcHLfdVd1V7myujtawA4So0XW8WdWcgZPYa7fv&#10;+O37F08uOYtJuF4YdNDxE0R+tX38aDP6FtY4oOkhMCJxsR19x4eUfFtVUQ5gRVyhB0eXCoMVicKw&#10;r/ogRmK3plrX9UU1Yuh9QAkx0unNdMm3hV8pkOmNUhESMx2n3lJZQ1nv8lptN6LdB+EHLec2xD90&#10;YYV2VHShuhFJsE9B/0JltQwYUaWVRFuhUlpC0UBqmvonNe8G4aFoIXOiX2yK/49Wvj7sAtM9vV19&#10;wZkTlh5p9+3z/Vd7/4VFjx8cdcjyJVk1+tgS4trtwhxFvwtZ91EFm7+kiB2LvafFXjgmJqdDSafN&#10;0/Xl82eZrnrA+RDTS0DL8qbjRrssXLTi8CqmKfWcQrjcx1S57NLJQE427i0oEkO1moIuYwTXJrCD&#10;oAHoPzZz2ZKZIUobs4DqP4Pm3AyDMlp/C1yyS0V0aQFa7TD8rmo6nltVU/5Z9aQ1y77D/lTeodhB&#10;81EMnWc5D+CPcYE//HHb7wAAAP//AwBQSwMEFAAGAAgAAAAhALVXQRPaAAAABwEAAA8AAABkcnMv&#10;ZG93bnJldi54bWxMjk1PhDAURfcm/ofmmbhzWjEKQR4T48dKFwy6cNmhTyBDXwntAPrrrW50eXNv&#10;zj3FdrWDmGnyvWOEy40CQdw403OL8Pb6dJGB8EGz0YNjQvgkD9vy9KTQuXEL72iuQysihH2uEboQ&#10;xlxK33Rktd+4kTh2H26yOsQ4tdJMeolwO8hEqRtpdc/xodMj3XfUHOqjRUgfn+tqXB5eviqZyqqa&#10;XcgO74jnZ+vdLYhAa/gbw49+VIcyOu3dkY0XA0KmruISIckSELH/zXuEa5WCLAv537/8BgAA//8D&#10;AFBLAQItABQABgAIAAAAIQC2gziS/gAAAOEBAAATAAAAAAAAAAAAAAAAAAAAAABbQ29udGVudF9U&#10;eXBlc10ueG1sUEsBAi0AFAAGAAgAAAAhADj9If/WAAAAlAEAAAsAAAAAAAAAAAAAAAAALwEAAF9y&#10;ZWxzLy5yZWxzUEsBAi0AFAAGAAgAAAAhAHu7Qbu/AQAAuQMAAA4AAAAAAAAAAAAAAAAALgIAAGRy&#10;cy9lMm9Eb2MueG1sUEsBAi0AFAAGAAgAAAAhALVXQRPaAAAABwEAAA8AAAAAAAAAAAAAAAAAGQQA&#10;AGRycy9kb3ducmV2LnhtbFBLBQYAAAAABAAEAPMAAAAgBQAAAAA=&#10;"/>
        </w:pict>
      </w:r>
      <w:r>
        <w:rPr>
          <w:noProof/>
          <w:lang w:eastAsia="cs-CZ"/>
        </w:rPr>
        <w:pict>
          <v:line id="Přímá spojnice 107" o:spid="_x0000_s1028" style="position:absolute;left:0;text-align:left;z-index:251660288;visibility:visible" from="40.15pt,14.1pt" to="198.4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E6ZwgEAALoDAAAOAAAAZHJzL2Uyb0RvYy54bWysU8Fu2zAMvQ/YPwi6L3YKrOmMOD202C7D&#10;FrTbB6gyFWuTREFSY+dTduwH9CuK/tcoJXGHbSiKYRdZFN8j+Uh6eT5aw7YQokbX8vms5gycxE67&#10;Tcu/fnn/5oyzmITrhEEHLd9B5Oer16+Wg2/gBHs0HQRGQVxsBt/yPiXfVFWUPVgRZ+jBkVNhsCKR&#10;GTZVF8RA0a2pTur6tBowdD6ghBjp9XLv5KsSXymQ6bNSERIzLafaUjlDOW/yWa2WotkE4XstD2WI&#10;f6jCCu0o6RTqUiTBboP+I5TVMmBElWYSbYVKaQlFA6mZ17+pue6Fh6KFmhP91Kb4/8LKT9t1YLqj&#10;2dULzpywNKT144+He/twx6LHb44qZNlJrRp8bIhx4dbhYEW/Dln3qILNX1LExtLe3dReGBOT9Ejz&#10;erdYvOVMHn3VE9GHmD4AWpYvLTfaZeWiEduPMVEygh4hZORC9qnLLe0MZLBxV6BIDSWbF3bZI7gw&#10;gW0FbUD3fZ5lUKyCzBSljZlI9fOkAzbToOzWS4kTumRElyai1Q7D37Km8Viq2uOPqvdas+wb7HZl&#10;EKUdtCBF2WGZ8wb+ahf60y+3+gkAAP//AwBQSwMEFAAGAAgAAAAhAJ+314fdAAAACAEAAA8AAABk&#10;cnMvZG93bnJldi54bWxMj81OwzAQhO9IfQdrK3GjDqnUhhCnQvyc4JCmHDi68ZJEjddR7CaBp2cR&#10;B3rcmdHsN9lutp0YcfCtIwW3qwgEUuVMS7WC98PLTQLCB01Gd45QwRd62OWLq0ynxk20x7EMteAS&#10;8qlW0ITQp1L6qkGr/cr1SOx9usHqwOdQSzPoicttJ+Mo2kirW+IPje7xscHqVJ6tgu3za1n009Pb&#10;dyG3sihGF5LTh1LXy/nhHkTAOfyH4Ref0SFnpqM7k/GiU5BEa04qiJMYBPvruw1POf4JMs/k5YD8&#10;BwAA//8DAFBLAQItABQABgAIAAAAIQC2gziS/gAAAOEBAAATAAAAAAAAAAAAAAAAAAAAAABbQ29u&#10;dGVudF9UeXBlc10ueG1sUEsBAi0AFAAGAAgAAAAhADj9If/WAAAAlAEAAAsAAAAAAAAAAAAAAAAA&#10;LwEAAF9yZWxzLy5yZWxzUEsBAi0AFAAGAAgAAAAhALiITpnCAQAAugMAAA4AAAAAAAAAAAAAAAAA&#10;LgIAAGRycy9lMm9Eb2MueG1sUEsBAi0AFAAGAAgAAAAhAJ+314fdAAAACAEAAA8AAAAAAAAAAAAA&#10;AAAAHAQAAGRycy9kb3ducmV2LnhtbFBLBQYAAAAABAAEAPMAAAAmBQAAAAA=&#10;"/>
        </w:pict>
      </w:r>
      <w:r>
        <w:rPr>
          <w:noProof/>
          <w:lang w:eastAsia="cs-CZ"/>
        </w:rPr>
        <w:pict>
          <v:line id="Přímá spojnice 108" o:spid="_x0000_s1029" style="position:absolute;left:0;text-align:left;z-index:251661312;visibility:visible" from="34.15pt,25.35pt" to="43.9pt,2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CpnwQEAALkDAAAOAAAAZHJzL2Uyb0RvYy54bWysU0tu2zAQ3RfoHQjuY8kOWgSC5SwSJJui&#10;Nfo5AEMNLSb8Ycha8lG67AF6iqD36pC2laAtgiDIhuJw3puZNzNano/WsC1g1N61fD6rOQMnfafd&#10;puXfvl6dnHEWk3CdMN5By3cQ+fnq7ZvlEBpY+N6bDpBREBebIbS8Tyk0VRVlD1bEmQ/gyKk8WpHI&#10;xE3VoRgoujXVoq7fV4PHLqCXECO9Xu6dfFXiKwUyfVIqQmKm5VRbKieW8yaf1Wopmg2K0Gt5KEO8&#10;oAortKOkU6hLkQT7jvqfUFZL9NGrNJPeVl4pLaFoIDXz+i81X3oRoGih5sQwtSm+Xlj5cbtGpjua&#10;XU2jcsLSkNa/f9z/svc/WQz+1lGFLDupVUOIDTEu3BoPVgxrzLpHhTZ/SREbS3t3U3thTEzS43xx&#10;erZ4x5k8uqoHXsCYrsFbli8tN9pl4aIR2w8xUS6CHiFk5Dr2mcst7QxksHGfQZGYnKuwyxrBhUG2&#10;FbQA3d08q6BYBZkpShszkeqnSQdspkFZrecSJ3TJ6F2aiFY7j//LmsZjqWqPP6rea82yb3y3K3Mo&#10;7aD9KMoOu5wX8LFd6A9/3OoPAAAA//8DAFBLAwQUAAYACAAAACEA6KqIjNwAAAAHAQAADwAAAGRy&#10;cy9kb3ducmV2LnhtbEyPT0+DQBTE7yb9Dptn4s0uaiyEsjSNf056oNSDxy37CqTsW8JuAf30PuPB&#10;HiczmflNtpltJ0YcfOtIwd0yAoFUOdNSreBj/3qbgPBBk9GdI1TwhR42+eIq06lxE+1wLEMtuIR8&#10;qhU0IfSplL5q0Gq/dD0Se0c3WB1YDrU0g5643HbyPopW0uqWeKHRPT41WJ3Ks1UQv7yVRT89v38X&#10;MpZFMbqQnD6Vurmet2sQAefwH4ZffEaHnJkO7kzGi07BKnngpILHKAbBfhLzk8OflnkmL/nzHwAA&#10;AP//AwBQSwECLQAUAAYACAAAACEAtoM4kv4AAADhAQAAEwAAAAAAAAAAAAAAAAAAAAAAW0NvbnRl&#10;bnRfVHlwZXNdLnhtbFBLAQItABQABgAIAAAAIQA4/SH/1gAAAJQBAAALAAAAAAAAAAAAAAAAAC8B&#10;AABfcmVscy8ucmVsc1BLAQItABQABgAIAAAAIQAEeCpnwQEAALkDAAAOAAAAAAAAAAAAAAAAAC4C&#10;AABkcnMvZTJvRG9jLnhtbFBLAQItABQABgAIAAAAIQDoqoiM3AAAAAcBAAAPAAAAAAAAAAAAAAAA&#10;ABsEAABkcnMvZG93bnJldi54bWxQSwUGAAAAAAQABADzAAAAJAUAAAAA&#10;"/>
        </w:pict>
      </w:r>
      <w:r w:rsidR="0005371B">
        <w:rPr>
          <w:rFonts w:ascii="Trebuchet MS" w:hAnsi="Trebuchet MS"/>
          <w:sz w:val="24"/>
          <w:szCs w:val="24"/>
        </w:rPr>
        <w:tab/>
      </w:r>
      <w:r w:rsidR="0005371B">
        <w:rPr>
          <w:rFonts w:ascii="Trebuchet MS" w:hAnsi="Trebuchet MS"/>
          <w:sz w:val="24"/>
          <w:szCs w:val="24"/>
        </w:rPr>
        <w:tab/>
      </w:r>
      <w:r w:rsidR="0005371B">
        <w:rPr>
          <w:rFonts w:ascii="Trebuchet MS" w:hAnsi="Trebuchet MS"/>
          <w:sz w:val="24"/>
          <w:szCs w:val="24"/>
        </w:rPr>
        <w:tab/>
        <w:t>Pořadová číslice</w:t>
      </w:r>
    </w:p>
    <w:p w:rsidR="0005371B" w:rsidRDefault="007D02AB" w:rsidP="00CA117B">
      <w:pPr>
        <w:jc w:val="both"/>
        <w:rPr>
          <w:rFonts w:ascii="Trebuchet MS" w:hAnsi="Trebuchet MS"/>
          <w:sz w:val="24"/>
          <w:szCs w:val="24"/>
        </w:rPr>
      </w:pPr>
      <w:r>
        <w:rPr>
          <w:noProof/>
          <w:lang w:eastAsia="cs-CZ"/>
        </w:rPr>
        <w:pict>
          <v:line id="Přímá spojnice 109" o:spid="_x0000_s1030" style="position:absolute;left:0;text-align:left;z-index:251662336;visibility:visible" from="18.4pt,12.65pt" to="18.4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wZ1wgEAALkDAAAOAAAAZHJzL2Uyb0RvYy54bWysU81u1DAQviP1HSzfu8lWYoFosz20gguC&#10;FT8P4DrjjcH2WLbZZB+FIw/AU1S8F2NnN0WAqqrqxfHY830z3+fJ+nK0hu0hRI2u5ctFzRk4iZ12&#10;u5Z//vT6/CVnMQnXCYMOWn6AyC83Z8/Wg2/gAns0HQRGJC42g295n5JvqirKHqyIC/Tg6FJhsCJR&#10;GHZVF8RA7NZUF3W9qgYMnQ8oIUY6vZ4u+abwKwUyvVcqQmKm5dRbKmso601eq81aNLsgfK/lsQ3x&#10;iC6s0I6KzlTXIgn2Leh/qKyWASOqtJBoK1RKSygaSM2y/kvNx154KFrInOhnm+LT0cp3+21guqO3&#10;q19x5oSlR9r++n77097+YNHjF0cdsnxJVg0+NoS4cttwjKLfhqx7VMHmLyliY7H3MNsLY2JyOpR0&#10;ulqtXjwvzld3OB9iegNoWd603GiXhYtG7N/GRLUo9ZRCQe5jqlx26WAgJxv3ARSJoVrLgi5jBFcm&#10;sL2gAei+LrMK4iqZGaK0MTOovh90zM0wKKP1UOCcXSqiSzPQaofhf1XTeGpVTfkn1ZPWLPsGu0N5&#10;h2IHzUdRdpzlPIB/xgV+98dtfgMAAP//AwBQSwMEFAAGAAgAAAAhAHn1csDdAAAACAEAAA8AAABk&#10;cnMvZG93bnJldi54bWxMjzFPwzAUhHck/oP1kLpRh0a0VRqnQtBOMKSBgdGNX5Oo8XMUu0nKr+fB&#10;AuPpTnffpdvJtmLA3jeOFDzMIxBIpTMNVQo+3vf3axA+aDK6dYQKruhhm93epDoxbqQDDkWoBJeQ&#10;T7SCOoQukdKXNVrt565DYu/keqsDy76Sptcjl9tWLqJoKa1uiBdq3eFzjeW5uFgFq91rkXfjy9tX&#10;LlcyzwcX1udPpWZ309MGRMAp/IXhB5/RIWOmo7uQ8aJVEC+ZPChYPMYg2P/VR87FUQwyS+X/A9k3&#10;AAAA//8DAFBLAQItABQABgAIAAAAIQC2gziS/gAAAOEBAAATAAAAAAAAAAAAAAAAAAAAAABbQ29u&#10;dGVudF9UeXBlc10ueG1sUEsBAi0AFAAGAAgAAAAhADj9If/WAAAAlAEAAAsAAAAAAAAAAAAAAAAA&#10;LwEAAF9yZWxzLy5yZWxzUEsBAi0AFAAGAAgAAAAhAO/XBnXCAQAAuQMAAA4AAAAAAAAAAAAAAAAA&#10;LgIAAGRycy9lMm9Eb2MueG1sUEsBAi0AFAAGAAgAAAAhAHn1csDdAAAACAEAAA8AAAAAAAAAAAAA&#10;AAAAHAQAAGRycy9kb3ducmV2LnhtbFBLBQYAAAAABAAEAPMAAAAmBQAAAAA=&#10;"/>
        </w:pict>
      </w:r>
      <w:r>
        <w:rPr>
          <w:noProof/>
          <w:lang w:eastAsia="cs-CZ"/>
        </w:rPr>
        <w:pict>
          <v:line id="Přímá spojnice 110" o:spid="_x0000_s1031" style="position:absolute;left:0;text-align:left;z-index:251663360;visibility:visible" from="13.9pt,13pt" to="22.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p2bwQEAALkDAAAOAAAAZHJzL2Uyb0RvYy54bWysU8Fu1DAQvSPxD5bvbJKqUBRttodW5YLK&#10;qtAPcJ3xxmB7LNtssp/CkQ/oV1T8F2PvbloVhBDiMvF45r2ZN54szydr2BZC1Og63ixqzsBJ7LXb&#10;dPz209Wrt5zFJFwvDDro+A4iP1+9fLEcfQsnOKDpITAicbEdfceHlHxbVVEOYEVcoAdHQYXBikRu&#10;2FR9ECOxW1Od1PWbasTQ+4ASYqTby32Qrwq/UiDTB6UiJGY6Tr2lYkOxd9lWq6VoN0H4QctDG+If&#10;urBCOyo6U12KJNjXoH+hsloGjKjSQqKtUCktoWggNU39TM3HQXgoWmg40c9jiv+PVl5v14Hpnt6u&#10;ofk4YemR1j++Pdzbh+8sevzsqEOWgzSq0ceWEBduHQ5e9OuQdU8q2PwlRWwq493N44UpMUmXTX16&#10;dvaaM3kMVY84H2J6B2hZPnTcaJeFi1Zs38dEtSj1mEJO7mNfuZzSzkBONu4GFInJtQq6rBFcmMC2&#10;ghag/9JkFcRVMjNEaWNmUP1n0CE3w6Cs1t8C5+xSEV2agVY7DL+rmqZjq2qff1S915pl32G/K+9Q&#10;xkH7UZQddjkv4FO/wB//uNVPAAAA//8DAFBLAwQUAAYACAAAACEAMfOofNwAAAAHAQAADwAAAGRy&#10;cy9kb3ducmV2LnhtbEyPwU7DMBBE70j8g7VI3KhDWzVVGqdCUE5wSFMOHN14m0SN11HsJoGvZxEH&#10;ehqNZjXzNt1OthUD9r5xpOBxFoFAKp1pqFLwcXh9WIPwQZPRrSNU8IUettntTaoT40ba41CESnAJ&#10;+UQrqEPoEil9WaPVfuY6JM5Orrc6sO0raXo9crlt5TyKVtLqhnih1h0+11iei4tVEO/eirwbX96/&#10;cxnLPB9cWJ8/lbq/m542IAJO4f8YfvEZHTJmOroLGS9aBfOYyQPril/ifLlcgDj+eZml8po/+wEA&#10;AP//AwBQSwECLQAUAAYACAAAACEAtoM4kv4AAADhAQAAEwAAAAAAAAAAAAAAAAAAAAAAW0NvbnRl&#10;bnRfVHlwZXNdLnhtbFBLAQItABQABgAIAAAAIQA4/SH/1gAAAJQBAAALAAAAAAAAAAAAAAAAAC8B&#10;AABfcmVscy8ucmVsc1BLAQItABQABgAIAAAAIQBQAp2bwQEAALkDAAAOAAAAAAAAAAAAAAAAAC4C&#10;AABkcnMvZTJvRG9jLnhtbFBLAQItABQABgAIAAAAIQAx86h83AAAAAcBAAAPAAAAAAAAAAAAAAAA&#10;ABsEAABkcnMvZG93bnJldi54bWxQSwUGAAAAAAQABADzAAAAJAUAAAAA&#10;"/>
        </w:pict>
      </w:r>
      <w:r>
        <w:rPr>
          <w:noProof/>
          <w:lang w:eastAsia="cs-CZ"/>
        </w:rPr>
        <w:pict>
          <v:line id="Přímá spojnice 111" o:spid="_x0000_s1032" style="position:absolute;left:0;text-align:left;z-index:251664384;visibility:visible" from="104.65pt,13pt" to="406.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cG8wgEAALoDAAAOAAAAZHJzL2Uyb0RvYy54bWysU81u1DAQviP1HSzfu0kWgUq02R5awQXB&#10;ip8HcJ3xxmB7LNtsso/CkQfgKSrei7F3N0WAqqrqxfF4vm9mvpnJ6nKyhu0gRI2u482i5gycxF67&#10;bcc/f3p9fsFZTML1wqCDju8h8sv12bPV6FtY4oCmh8AoiIvt6Ds+pOTbqopyACviAj04cioMViQy&#10;w7bqgxgpujXVsq5fViOG3geUECO9Xh+cfF3iKwUyvVcqQmKm41RbKmco500+q/VKtNsg/KDlsQzx&#10;iCqs0I6SzqGuRRLsW9D/hLJaBoyo0kKirVApLaFoIDVN/Zeaj4PwULRQc6Kf2xSfLqx8t9sEpnua&#10;XdNw5oSlIW1+fb/9aW9/sOjxi6MKWXZSq0YfW2JcuU04WtFvQtY9qWDzlxSxqbR3P7cXpsQkPT6/&#10;WL6qX9AU5MlX3RF9iOkNoGX50nGjXVYuWrF7GxMlI+gJQkYu5JC63NLeQAYb9wEUqaFkTWGXPYIr&#10;E9hO0Ab0X4sMilWQmaK0MTOpvp90xGYalN16KHFGl4zo0ky02mH4X9Y0nUpVB/xJ9UFrln2D/b4M&#10;orSDFqR06bjMeQP/tAv97pdb/wYAAP//AwBQSwMEFAAGAAgAAAAhAGylnzHeAAAACQEAAA8AAABk&#10;cnMvZG93bnJldi54bWxMj09Pg0AQxe8m/Q6bMfFml2LSIrI0jX9OeqDUg8ctOwIpO0vYLaCf3jEe&#10;7G3mzcub38u2s+3EiINvHSlYLSMQSJUzLdUK3g8vtwkIHzQZ3TlCBV/oYZsvrjKdGjfRHscy1IJD&#10;yKdaQRNCn0rpqwat9kvXI/Ht0w1WB16HWppBTxxuOxlH0Vpa3RJ/aHSPjw1Wp/JsFWyeX8uin57e&#10;vgu5kUUxupCcPpS6uZ53DyACzuHfDL/4jA45Mx3dmYwXnYI4ur9jKw9r7sSGZBWzcPwTZJ7Jywb5&#10;DwAAAP//AwBQSwECLQAUAAYACAAAACEAtoM4kv4AAADhAQAAEwAAAAAAAAAAAAAAAAAAAAAAW0Nv&#10;bnRlbnRfVHlwZXNdLnhtbFBLAQItABQABgAIAAAAIQA4/SH/1gAAAJQBAAALAAAAAAAAAAAAAAAA&#10;AC8BAABfcmVscy8ucmVsc1BLAQItABQABgAIAAAAIQB7ocG8wgEAALoDAAAOAAAAAAAAAAAAAAAA&#10;AC4CAABkcnMvZTJvRG9jLnhtbFBLAQItABQABgAIAAAAIQBspZ8x3gAAAAkBAAAPAAAAAAAAAAAA&#10;AAAAABwEAABkcnMvZG93bnJldi54bWxQSwUGAAAAAAQABADzAAAAJwUAAAAA&#10;"/>
        </w:pict>
      </w:r>
      <w:r>
        <w:rPr>
          <w:noProof/>
          <w:lang w:eastAsia="cs-CZ"/>
        </w:rPr>
        <w:pict>
          <v:line id="Přímá spojnice 112" o:spid="_x0000_s1033" style="position:absolute;left:0;text-align:left;z-index:251665408;visibility:visible" from="27.4pt,13pt" to="34.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DSvwQEAALgDAAAOAAAAZHJzL2Uyb0RvYy54bWysU81u2zAMvg/YOwi6N7YDdCuMOD20WC/D&#10;FuznAVSZirVJoiBpsfMoO+4B9hTF3muUkrjDVhRFsYssit9H8iPp1eVkDdtBiBpdx5tFzRk4ib12&#10;245//vTm7IKzmITrhUEHHd9D5Jfrly9Wo29hiQOaHgKjIC62o+/4kJJvqyrKAayIC/TgyKkwWJHI&#10;DNuqD2Kk6NZUy7p+VY0Yeh9QQoz0en1w8nWJrxTI9F6pCImZjlNtqZyhnLf5rNYr0W6D8IOWxzLE&#10;M6qwQjtKOoe6Fkmwb0H/E8pqGTCiSguJtkKltISigdQ09V9qPg7CQ9FCzYl+blP8f2Hlu90mMN3T&#10;7JolZ05YGtLm1/e7n/buB4sevziqkGUntWr0sSXGlduEoxX9JmTdkwo2f0kRm0p793N7YUpM0uPF&#10;+evlOWfy5KnuaT7EdANoWb503GiXdYtW7N7GRKkIeoKQkcs4JC63tDeQwcZ9AEVaKFVT2GWL4MoE&#10;thM0//5rk0VQrILMFKWNmUn146QjNtOgbNZTiTO6ZESXZqLVDsNDWdN0KlUd8CfVB61Z9i32+zKG&#10;0g5aj6LsuMp5//60C/3+h1v/BgAA//8DAFBLAwQUAAYACAAAACEAJcCnE9sAAAAHAQAADwAAAGRy&#10;cy9kb3ducmV2LnhtbEyPQU+DQBSE7yb+h80z8WYXq1KCLE1T9aQHih48btknkLJvCbsF9Nf7TA/2&#10;OJnJzDfZeradGHHwrSMFt4sIBFLlTEu1go/3l5sEhA+ajO4coYJv9LDOLy8ynRo30Q7HMtSCS8in&#10;WkETQp9K6asGrfYL1yOx9+UGqwPLoZZm0BOX204uoyiWVrfEC43ucdtgdSiPVsHq+bUs+unp7aeQ&#10;K1kUowvJ4VOp66t58wgi4Bz+w/CHz+iQM9PeHcl40Sl4uGfyoGAZ8yX24+QOxP6kZZ7Jc/78FwAA&#10;//8DAFBLAQItABQABgAIAAAAIQC2gziS/gAAAOEBAAATAAAAAAAAAAAAAAAAAAAAAABbQ29udGVu&#10;dF9UeXBlc10ueG1sUEsBAi0AFAAGAAgAAAAhADj9If/WAAAAlAEAAAsAAAAAAAAAAAAAAAAALwEA&#10;AF9yZWxzLy5yZWxzUEsBAi0AFAAGAAgAAAAhAP18NK/BAQAAuAMAAA4AAAAAAAAAAAAAAAAALgIA&#10;AGRycy9lMm9Eb2MueG1sUEsBAi0AFAAGAAgAAAAhACXApxPbAAAABwEAAA8AAAAAAAAAAAAAAAAA&#10;GwQAAGRycy9kb3ducmV2LnhtbFBLBQYAAAAABAAEAPMAAAAjBQAAAAA=&#10;"/>
        </w:pict>
      </w:r>
      <w:r>
        <w:rPr>
          <w:noProof/>
          <w:lang w:eastAsia="cs-CZ"/>
        </w:rPr>
        <w:pict>
          <v:line id="Přímá spojnice 113" o:spid="_x0000_s1034" style="position:absolute;left:0;text-align:left;z-index:251666432;visibility:visible" from="31.15pt,13pt" to="31.1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aleuwEAALQDAAAOAAAAZHJzL2Uyb0RvYy54bWysU0tu3DAM3RfoHQTtO7YToCiM8WSRoN0E&#10;7aCfAygyNVarHyh17DlKlz1ATxH0XqXkGSdIiiAouqFF6T2Sj6TXF5M1bA8YtXcdb1Y1Z+Ck77Xb&#10;dfzL57ev3nAWk3C9MN5Bxw8Q+cXm5Yv1GFo484M3PSCjIC62Y+j4kFJoqyrKAayIKx/A0aPyaEUi&#10;F3dVj2Kk6NZUZ3X9uho99gG9hBjp9mp+5JsSXymQ6YNSERIzHafaUrFY7E221WYt2h2KMGh5LEP8&#10;QxVWaEdJl1BXIgn2HfWjUFZL9NGrtJLeVl4pLaFoIDVN/UDNp0EEKFqoOTEsbYr/L6x8v98i0z3N&#10;rjnnzAlLQ9r+/nH7y97+ZDH4r44qZPmRWjWG2BLj0m3x6MWwxax7UmjzlxSxqbT3sLQXpsTkfClP&#10;t9UdJWBM78Bblg8dN9plzaIV++uYKA1BTxBycglz0nJKBwMZbNxHUKSD0jSFXTYILg2yvaDZ99+a&#10;LIBiFWSmKG3MQqqfJh2xmQZlq55LXNAlo3dpIVrtPP4ta5pOpaoZf1I9a82yb3x/KCMo7aDVKMqO&#10;a5x3775f6Hc/2+YPAAAA//8DAFBLAwQUAAYACAAAACEAOJtgQtkAAAAHAQAADwAAAGRycy9kb3du&#10;cmV2LnhtbEyPQU+DQBCF7yb9D5tp4s0uxYQ2yNI0VU96QPTgcctOgZSdJewW0F/vqAc9fnkvb77J&#10;drPtxIiDbx0pWK8iEEiVMy3VCt5eH2+2IHzQZHTnCBV8oIddvrjKdGrcRC84lqEWPEI+1QqaEPpU&#10;Sl81aLVfuR6Js5MbrA6MQy3NoCcet52MoyiRVrfEFxrd46HB6lxerILNw1NZ9NP982chN7IoRhe2&#10;53elrpfz/g5EwDn8leFbn9UhZ6eju5DxolOQxLfcVBAn/BLnP3z8ZZln8r9//gUAAP//AwBQSwEC&#10;LQAUAAYACAAAACEAtoM4kv4AAADhAQAAEwAAAAAAAAAAAAAAAAAAAAAAW0NvbnRlbnRfVHlwZXNd&#10;LnhtbFBLAQItABQABgAIAAAAIQA4/SH/1gAAAJQBAAALAAAAAAAAAAAAAAAAAC8BAABfcmVscy8u&#10;cmVsc1BLAQItABQABgAIAAAAIQBxBaleuwEAALQDAAAOAAAAAAAAAAAAAAAAAC4CAABkcnMvZTJv&#10;RG9jLnhtbFBLAQItABQABgAIAAAAIQA4m2BC2QAAAAcBAAAPAAAAAAAAAAAAAAAAABUEAABkcnMv&#10;ZG93bnJldi54bWxQSwUGAAAAAAQABADzAAAAGwUAAAAA&#10;"/>
        </w:pict>
      </w:r>
      <w:r>
        <w:rPr>
          <w:noProof/>
          <w:lang w:eastAsia="cs-CZ"/>
        </w:rPr>
        <w:pict>
          <v:line id="Přímá spojnice 114" o:spid="_x0000_s1035" style="position:absolute;left:0;text-align:left;z-index:251667456;visibility:visible" from="31.15pt,13pt" to="31.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TQwAEAALkDAAAOAAAAZHJzL2Uyb0RvYy54bWysU8Fu1DAQvSPxD5bv3SRVQRBttodWcEGw&#10;AvoBrjPeGGyPZZtN9lM48gF8RcV/MXZ204oihBAXx2PPezPvebK+nKxhewhRo+t4s6o5Ayex127X&#10;8ZuPr85ecBaTcL0w6KDjB4j8cvP0yXr0LZzjgKaHwIjExXb0HR9S8m1VRTmAFXGFHhxdKgxWJArD&#10;ruqDGIndmuq8rp9XI4beB5QQI51ez5d8U/iVApneKRUhMdNx6i2VNZT1Nq/VZi3aXRB+0PLYhviH&#10;LqzQjoouVNciCfYl6EdUVsuAEVVaSbQVKqUlFA2kpql/UfNhEB6KFjIn+sWm+P9o5dv9NjDd09s1&#10;F5w5YemRtj++3n23d99Y9PjJUYcsX5JVo48tIa7cNhyj6Lch655UsPlLithU7D0s9sKUmJwPJZ02&#10;L+tndXG+usf5ENNrQMvypuNGuyxctGL/JiaqRamnFApyH3PlsksHAznZuPegSAzVagq6jBFcmcD2&#10;ggag/9xkFcRVMjNEaWMWUP1n0DE3w6CM1t8Cl+xSEV1agFY7DL+rmqZTq2rOP6metWbZt9gfyjsU&#10;O2g+irLjLOcBfBgX+P0ft/kJAAD//wMAUEsDBBQABgAIAAAAIQBgHYcr2gAAAAcBAAAPAAAAZHJz&#10;L2Rvd25yZXYueG1sTI9NT4NAEIbvJv6HzZh4s4sYaUMZGuPHSQ+IHnrcwgik7Cxht4D+ekcvenzy&#10;vnnnmWy32F5NNPrOMcL1KgJFXLm64wbh/e3pagPKB8O16R0Twid52OXnZ5lJazfzK01laJSMsE8N&#10;QhvCkGrtq5as8Ss3EEv24UZrguDY6Ho0s4zbXsdRlGhrOpYLrRnovqXqWJ4swvrxuSyG+eHlq9Br&#10;XRSTC5vjHvHyYrnbggq0hL8y/OiLOuTidHAnrr3qEZL4RpoIcSIvSf7LB4RbYZ1n+r9//g0AAP//&#10;AwBQSwECLQAUAAYACAAAACEAtoM4kv4AAADhAQAAEwAAAAAAAAAAAAAAAAAAAAAAW0NvbnRlbnRf&#10;VHlwZXNdLnhtbFBLAQItABQABgAIAAAAIQA4/SH/1gAAAJQBAAALAAAAAAAAAAAAAAAAAC8BAABf&#10;cmVscy8ucmVsc1BLAQItABQABgAIAAAAIQDMkrTQwAEAALkDAAAOAAAAAAAAAAAAAAAAAC4CAABk&#10;cnMvZTJvRG9jLnhtbFBLAQItABQABgAIAAAAIQBgHYcr2gAAAAcBAAAPAAAAAAAAAAAAAAAAABoE&#10;AABkcnMvZG93bnJldi54bWxQSwUGAAAAAAQABADzAAAAIQUAAAAA&#10;"/>
        </w:pict>
      </w:r>
      <w:r>
        <w:rPr>
          <w:noProof/>
          <w:lang w:eastAsia="cs-CZ"/>
        </w:rPr>
        <w:pict>
          <v:line id="Přímá spojnice 115" o:spid="_x0000_s1036" style="position:absolute;left:0;text-align:left;z-index:251668480;visibility:visible" from="210.4pt,13.35pt" to="210.4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1HwAEAALkDAAAOAAAAZHJzL2Uyb0RvYy54bWysU81u1DAQviPxDpbvbJJKRRBttodWcEGw&#10;ouUBXGe8MfhPY7PJPgpHHqBPUfFeHTu7aQUIIcTF8djzfTPf58n6YrKG7QGj9q7jzarmDJz0vXa7&#10;jn+6efPiFWcxCdcL4x10/ACRX2yeP1uPoYUzP3jTAzIicbEdQ8eHlEJbVVEOYEVc+QCOLpVHKxKF&#10;uKt6FCOxW1Od1fXLavTYB/QSYqTTq/mSbwq/UiDTB6UiJGY6Tr2lsmJZb/Nabdai3aEIg5bHNsQ/&#10;dGGFdlR0oboSSbCvqH+hslqij16llfS28kppCUUDqWnqn9RcDyJA0ULmxLDYFP8frXy/3yLTPb1d&#10;c86ZE5Yeafvj2/2dvf/OYvCfHXXI8iVZNYbYEuLSbfEYxbDFrHtSaPOXFLGp2HtY7IUpMTkfSjpt&#10;XtfndXG+esQFjOkteMvypuNGuyxctGL/LiaqRamnFApyH3PlsksHAznZuI+gSAzVagq6jBFcGmR7&#10;QQPQf2myCuIqmRmitDELqP4z6JibYVBG62+BS3ap6F1agFY7j7+rmqZTq2rOP6metWbZt74/lHco&#10;dtB8FGXHWc4D+DQu8Mc/bvMAAAD//wMAUEsDBBQABgAIAAAAIQANjbpI3AAAAAkBAAAPAAAAZHJz&#10;L2Rvd25yZXYueG1sTI9NT4NAEIbvJv6HzZh4s4tES0MZGuPHSQ+IHnrcwgik7Cxht4D+esd40OP7&#10;kXeeyXaL7dVEo+8cI1yvIlDElas7bhDe356uNqB8MFyb3jEhfJKHXX5+lpm0djO/0lSGRskI+9Qg&#10;tCEMqda+askav3IDsWQfbrQmiBwbXY9mlnHb6ziK1tqajuVCawa6b6k6lieLkDw+l8UwP7x8FTrR&#10;RTG5sDnuES8vlrstqEBL+CvDD76gQy5MB3fi2qse4SaOBD0gxOsElBR+jQPCrRg6z/T/D/JvAAAA&#10;//8DAFBLAQItABQABgAIAAAAIQC2gziS/gAAAOEBAAATAAAAAAAAAAAAAAAAAAAAAABbQ29udGVu&#10;dF9UeXBlc10ueG1sUEsBAi0AFAAGAAgAAAAhADj9If/WAAAAlAEAAAsAAAAAAAAAAAAAAAAALwEA&#10;AF9yZWxzLy5yZWxzUEsBAi0AFAAGAAgAAAAhAPZ6nUfAAQAAuQMAAA4AAAAAAAAAAAAAAAAALgIA&#10;AGRycy9lMm9Eb2MueG1sUEsBAi0AFAAGAAgAAAAhAA2NukjcAAAACQEAAA8AAAAAAAAAAAAAAAAA&#10;GgQAAGRycy9kb3ducmV2LnhtbFBLBQYAAAAABAAEAPMAAAAjBQAAAAA=&#10;"/>
        </w:pict>
      </w:r>
      <w:r w:rsidR="0005371B">
        <w:rPr>
          <w:rFonts w:ascii="Trebuchet MS" w:hAnsi="Trebuchet MS"/>
          <w:sz w:val="24"/>
          <w:szCs w:val="24"/>
        </w:rPr>
        <w:t xml:space="preserve">    X X X </w:t>
      </w:r>
      <w:r w:rsidR="0005371B">
        <w:rPr>
          <w:rFonts w:ascii="Trebuchet MS" w:hAnsi="Trebuchet MS"/>
          <w:sz w:val="24"/>
          <w:szCs w:val="24"/>
        </w:rPr>
        <w:tab/>
      </w:r>
      <w:r w:rsidR="0005371B">
        <w:rPr>
          <w:rFonts w:ascii="Trebuchet MS" w:hAnsi="Trebuchet MS"/>
          <w:sz w:val="24"/>
          <w:szCs w:val="24"/>
        </w:rPr>
        <w:tab/>
        <w:t>Průměrný obsah uhlíku v desetinách % (zaokrouhleně)</w:t>
      </w:r>
    </w:p>
    <w:p w:rsidR="0005371B" w:rsidRDefault="007D02AB" w:rsidP="00CA117B">
      <w:pPr>
        <w:jc w:val="both"/>
        <w:rPr>
          <w:rFonts w:ascii="Trebuchet MS" w:hAnsi="Trebuchet MS"/>
          <w:sz w:val="24"/>
          <w:szCs w:val="24"/>
        </w:rPr>
      </w:pPr>
      <w:r>
        <w:rPr>
          <w:noProof/>
          <w:lang w:eastAsia="cs-CZ"/>
        </w:rPr>
        <w:pict>
          <v:line id="Přímá spojnice 116" o:spid="_x0000_s1037" style="position:absolute;left:0;text-align:left;z-index:251669504;visibility:visible" from="31.15pt,2.75pt" to="210.4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OwgEAALoDAAAOAAAAZHJzL2Uyb0RvYy54bWysU82O0zAQviPxDpbvNEkFXRQ13cOu4IKg&#10;AvYBvM64MfhPY9Okj8KRB+ApVrwXY7fNIlitEOIy8Xjm+2a+8WR9OVnD9oBRe9fxZlFzBk76Xrtd&#10;x28+vnr2krOYhOuF8Q46foDILzdPn6zH0MLSD970gIxIXGzH0PEhpdBWVZQDWBEXPoCjoPJoRSIX&#10;d1WPYiR2a6plXa+q0WMf0EuIkW6vj0G+KfxKgUzvlIqQmOk49ZaKxWJvs602a9HuUIRBy1Mb4h+6&#10;sEI7KjpTXYsk2BfUf1BZLdFHr9JCelt5pbSEooHUNPVvaj4MIkDRQsOJYR5T/H+08u1+i0z39HbN&#10;ijMnLD3S9sfXu+/27huLwX9y1CHLQRrVGGJLiCu3xZMXwxaz7kmhzV9SxKYy3sM8XpgSk3S5XF6s&#10;nl+84EyeY9U9MGBMr8Fblg8dN9pl5aIV+zcxUTFKPaeQkxs5li6ndDCQk417D4rUULGmoMsewZVB&#10;the0Af3nJssgrpKZIUobM4Pqx0Gn3AyDslt/C5yzS0Xv0gy02nl8qGqazq2qY/5Z9VFrln3r+0N5&#10;iDIOWpCi7LTMeQN/9Qv8/pfb/AQAAP//AwBQSwMEFAAGAAgAAAAhAK3uWTjcAAAABgEAAA8AAABk&#10;cnMvZG93bnJldi54bWxMj0tPwzAQhO9I/Q/WVuJGnQb6UBqnqnic4BACB45uvE2ixusodpPAr2fh&#10;AsfRjGa+SfeTbcWAvW8cKVguIhBIpTMNVQre355utiB80GR06wgVfKKHfTa7SnVi3EivOBShElxC&#10;PtEK6hC6REpf1mi1X7gOib2T660OLPtKml6PXG5bGUfRWlrdEC/UusP7GstzcbEKNo/PRd6NDy9f&#10;udzIPB9c2J4/lLqeT4cdiIBT+AvDDz6jQ8ZMR3ch40WrYB3fclLBagWC7bs44ifHXy2zVP7Hz74B&#10;AAD//wMAUEsBAi0AFAAGAAgAAAAhALaDOJL+AAAA4QEAABMAAAAAAAAAAAAAAAAAAAAAAFtDb250&#10;ZW50X1R5cGVzXS54bWxQSwECLQAUAAYACAAAACEAOP0h/9YAAACUAQAACwAAAAAAAAAAAAAAAAAv&#10;AQAAX3JlbHMvLnJlbHNQSwECLQAUAAYACAAAACEAf/8ITsIBAAC6AwAADgAAAAAAAAAAAAAAAAAu&#10;AgAAZHJzL2Uyb0RvYy54bWxQSwECLQAUAAYACAAAACEAre5ZONwAAAAGAQAADwAAAAAAAAAAAAAA&#10;AAAcBAAAZHJzL2Rvd25yZXYueG1sUEsFBgAAAAAEAAQA8wAAACUFAAAAAA==&#10;"/>
        </w:pict>
      </w:r>
    </w:p>
    <w:p w:rsidR="0005371B" w:rsidRDefault="007D02AB" w:rsidP="00CA117B">
      <w:pPr>
        <w:jc w:val="both"/>
        <w:rPr>
          <w:rFonts w:ascii="Trebuchet MS" w:hAnsi="Trebuchet MS"/>
          <w:sz w:val="24"/>
          <w:szCs w:val="24"/>
        </w:rPr>
      </w:pPr>
      <w:r>
        <w:rPr>
          <w:noProof/>
          <w:lang w:eastAsia="cs-CZ"/>
        </w:rPr>
        <w:pict>
          <v:line id="Přímá spojnice 541" o:spid="_x0000_s1038" style="position:absolute;left:0;text-align:left;z-index:251670528;visibility:visible" from="18.4pt,13.1pt" to="452.6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LtawwEAALoDAAAOAAAAZHJzL2Uyb0RvYy54bWysU0tu2zAQ3RfIHQjuY0lB3I9gOYsE7aZo&#10;jX4OwFBDiy3JIUjWko/SZQ/QUwS9V4e0rRRtEQRFNyMOZ96becPR6mqyhu0gRI2u482i5gycxF67&#10;bcc/fnh5/pyzmITrhUEHHd9D5Ffrsyer0bdwgQOaHgIjEhfb0Xd8SMm3VRXlAFbEBXpwFFQYrEjk&#10;hm3VBzESuzXVRV0/rUYMvQ8oIUa6vTkE+brwKwUyvVUqQmKm49RbKjYUe5tttV6JdhuEH7Q8tiH+&#10;oQsrtKOiM9WNSIJ9CfoPKqtlwIgqLSTaCpXSEooGUtPUv6l5PwgPRQsNJ/p5TPH/0co3u01guu/4&#10;8rLhzAlLj7T58fXuu737xqLHT446ZDlIoxp9bAlx7Tbh6EW/CVn3pILNX1LEpjLe/TxemBKTdLlc&#10;Npcvni05k6dYdQ/0IaZXgJblQ8eNdlm5aMXudUxUjFJPKeTkRg6lyyntDeRk496BIjVUrCnoskdw&#10;bQLbCdqA/nORQVwlM0OUNmYG1Q+DjrkZBmW3Hgucs0tFdGkGWu0w/K1qmk6tqkP+SfVBa5Z9i/2+&#10;PEQZBy1ImdJxmfMG/uoX+P0vt/4JAAD//wMAUEsDBBQABgAIAAAAIQDNG8VL3QAAAAgBAAAPAAAA&#10;ZHJzL2Rvd25yZXYueG1sTI9BT4NAEIXvJv0Pm2nizS7SSCsyNE3Vkx4QPXjcsiOQsrOE3QL6613j&#10;QY/z3st732S72XRipMG1lhGuVxEI4srqlmuEt9fHqy0I5xVr1VkmhE9ysMsXF5lKtZ34hcbS1yKU&#10;sEsVQuN9n0rpqoaMcivbEwfvww5G+XAOtdSDmkK56WQcRYk0quWw0KieDg1Vp/JsEDYPT2XRT/fP&#10;X4XcyKIYrd+e3hEvl/P+DoSn2f+F4Qc/oEMemI72zNqJDmGdBHKPECcxiODfRjdrEMdfQeaZ/P9A&#10;/g0AAP//AwBQSwECLQAUAAYACAAAACEAtoM4kv4AAADhAQAAEwAAAAAAAAAAAAAAAAAAAAAAW0Nv&#10;bnRlbnRfVHlwZXNdLnhtbFBLAQItABQABgAIAAAAIQA4/SH/1gAAAJQBAAALAAAAAAAAAAAAAAAA&#10;AC8BAABfcmVscy8ucmVsc1BLAQItABQABgAIAAAAIQDaULtawwEAALoDAAAOAAAAAAAAAAAAAAAA&#10;AC4CAABkcnMvZTJvRG9jLnhtbFBLAQItABQABgAIAAAAIQDNG8VL3QAAAAgBAAAPAAAAAAAAAAAA&#10;AAAAAB0EAABkcnMvZG93bnJldi54bWxQSwUGAAAAAAQABADzAAAAJwUAAAAA&#10;"/>
        </w:pict>
      </w:r>
      <w:r w:rsidR="0005371B">
        <w:rPr>
          <w:rFonts w:ascii="Trebuchet MS" w:hAnsi="Trebuchet MS"/>
          <w:b/>
          <w:color w:val="C00000"/>
          <w:sz w:val="24"/>
          <w:szCs w:val="24"/>
        </w:rPr>
        <w:tab/>
      </w:r>
      <w:r w:rsidR="0005371B">
        <w:rPr>
          <w:rFonts w:ascii="Trebuchet MS" w:hAnsi="Trebuchet MS"/>
          <w:b/>
          <w:color w:val="C00000"/>
          <w:sz w:val="24"/>
          <w:szCs w:val="24"/>
        </w:rPr>
        <w:tab/>
      </w:r>
      <w:r w:rsidR="0005371B">
        <w:rPr>
          <w:rFonts w:ascii="Trebuchet MS" w:hAnsi="Trebuchet MS"/>
          <w:b/>
          <w:color w:val="C00000"/>
          <w:sz w:val="24"/>
          <w:szCs w:val="24"/>
        </w:rPr>
        <w:tab/>
      </w:r>
      <w:r w:rsidR="0005371B">
        <w:rPr>
          <w:rFonts w:ascii="Trebuchet MS" w:hAnsi="Trebuchet MS"/>
          <w:sz w:val="24"/>
          <w:szCs w:val="24"/>
        </w:rPr>
        <w:t>Součet průměrného procentního obsahu</w:t>
      </w:r>
      <w:r w:rsidR="0005371B">
        <w:rPr>
          <w:rFonts w:ascii="Trebuchet MS" w:hAnsi="Trebuchet MS"/>
          <w:b/>
          <w:color w:val="C00000"/>
          <w:sz w:val="24"/>
          <w:szCs w:val="24"/>
        </w:rPr>
        <w:t xml:space="preserve"> </w:t>
      </w:r>
      <w:r w:rsidR="0005371B">
        <w:rPr>
          <w:rFonts w:ascii="Trebuchet MS" w:hAnsi="Trebuchet MS"/>
          <w:sz w:val="24"/>
          <w:szCs w:val="24"/>
        </w:rPr>
        <w:t>legur (zaokrouhleně)</w:t>
      </w:r>
    </w:p>
    <w:p w:rsidR="0005371B" w:rsidRPr="00DD2EF2" w:rsidRDefault="0005371B" w:rsidP="00CA117B">
      <w:pPr>
        <w:jc w:val="both"/>
        <w:rPr>
          <w:rFonts w:ascii="Trebuchet MS" w:hAnsi="Trebuchet MS"/>
          <w:sz w:val="24"/>
          <w:szCs w:val="24"/>
        </w:rPr>
      </w:pPr>
      <w:r w:rsidRPr="00DD2EF2">
        <w:rPr>
          <w:rFonts w:ascii="Trebuchet MS" w:hAnsi="Trebuchet MS"/>
          <w:b/>
          <w:color w:val="548DD4"/>
          <w:sz w:val="24"/>
          <w:szCs w:val="24"/>
        </w:rPr>
        <w:t>Oceli třídy 13</w:t>
      </w:r>
      <w:r w:rsidRPr="00DD2EF2">
        <w:rPr>
          <w:rFonts w:ascii="Trebuchet MS" w:hAnsi="Trebuchet MS"/>
          <w:sz w:val="24"/>
          <w:szCs w:val="24"/>
        </w:rPr>
        <w:t xml:space="preserve"> základní legující prvky jsou mangan, křemík a vanad. Používají se tam, kde svými vlastnostmi nevyhovuje nelegovaná ocel a kde by ocel chromová nebo chromniklová byla zbytečně nákladná. Mangan je často levnou a dobrou náhradou niklu. Oceli třídy 13 lze zušlechťovat, avšak k cementování se tyto oceli nehodí, neboť křemík brání sycení povrchu uhlíkem a mangan způsobuje zhrubnutí zrna při dlouhodobém ohřevu na cementační teplotu. Při kalení vzniká nebezpečí výskytu trhlin. Oceli třídy 13 jsou známy jako pružinové oceli, které jsou určeny pro výrobu velmi namáhaných pružin s vysokou pružností a dostatečnou houževnatostí a velkou mezí únavy. Pro elektrotechniku jsou zvláště důležité křemíkové oceli, používané na dynamové plechy a transformátorové plechy.</w:t>
      </w:r>
    </w:p>
    <w:p w:rsidR="0005371B" w:rsidRPr="00DD2EF2" w:rsidRDefault="0005371B" w:rsidP="00CA117B">
      <w:pPr>
        <w:jc w:val="both"/>
        <w:rPr>
          <w:rFonts w:ascii="Times New Roman" w:hAnsi="Times New Roman"/>
          <w:b/>
          <w:bCs/>
          <w:sz w:val="24"/>
          <w:szCs w:val="24"/>
          <w:lang w:eastAsia="cs-CZ"/>
        </w:rPr>
      </w:pPr>
      <w:r w:rsidRPr="00DD2EF2">
        <w:rPr>
          <w:rFonts w:ascii="Trebuchet MS" w:hAnsi="Trebuchet MS"/>
          <w:b/>
          <w:color w:val="548DD4"/>
          <w:sz w:val="24"/>
          <w:szCs w:val="24"/>
        </w:rPr>
        <w:t>Oceli třídy 14</w:t>
      </w:r>
      <w:r w:rsidRPr="00DD2EF2">
        <w:rPr>
          <w:rFonts w:ascii="Trebuchet MS" w:hAnsi="Trebuchet MS"/>
          <w:sz w:val="24"/>
          <w:szCs w:val="24"/>
        </w:rPr>
        <w:t xml:space="preserve"> jsou legovány chromem, popřípadě chromem a manganem či křemíkem a hliníkem. Oceli třídy 14 patří mezi nejčastěji používané slitinové oceli, které umožňují dosáhnout velmi dobrých vlastností bez použití nedostatkových prvků. Mohou se </w:t>
      </w:r>
      <w:r>
        <w:rPr>
          <w:rFonts w:ascii="Trebuchet MS" w:hAnsi="Trebuchet MS"/>
          <w:sz w:val="24"/>
          <w:szCs w:val="24"/>
        </w:rPr>
        <w:t>cementovat, kalit, zušlechťovat</w:t>
      </w:r>
      <w:r w:rsidRPr="00DD2EF2">
        <w:rPr>
          <w:rFonts w:ascii="Trebuchet MS" w:hAnsi="Trebuchet MS"/>
          <w:sz w:val="24"/>
          <w:szCs w:val="24"/>
        </w:rPr>
        <w:t xml:space="preserve"> i nitridovat. Chromové oceli jsou vhodným materiálem na součásti kuličkových a válečkových ložisek, jsou vhodné na trvalé magnety, v zušlechtěném stavu se používají na výrobu ozubených kol, pístních kroužků, vaček, klikových hřídelů.</w:t>
      </w:r>
      <w:r w:rsidR="007D02AB">
        <w:rPr>
          <w:noProof/>
          <w:lang w:eastAsia="cs-CZ"/>
        </w:rPr>
        <w:pict>
          <v:line id="Přímá spojnice 121" o:spid="_x0000_s1039" style="position:absolute;left:0;text-align:left;z-index:251671552;visibility:visible;mso-position-horizontal-relative:text;mso-position-vertical-relative:text" from="-365.6pt,29.85pt" to="-207.35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wSuwgEAALoDAAAOAAAAZHJzL2Uyb0RvYy54bWysU0tu2zAQ3RfoHQjua8kG2rSC5SwStJsi&#10;Mfo5AEMNLSb8Ycha8lGy7AF6iqD36pC2lSIJgqDohuJw3puZNzNano7WsC1g1N61fD6rOQMnfafd&#10;puXfv318856zmITrhPEOWr6DyE9Xr18th9DAwvfedICMgrjYDKHlfUqhqaooe7AiznwAR07l0YpE&#10;Jm6qDsVA0a2pFnX9rho8dgG9hBjp9Xzv5KsSXymQ6VKpCImZllNtqZxYzqt8VqulaDYoQq/loQzx&#10;D1VYoR0lnUKdiyTYD9SPQlkt0Uev0kx6W3mltISigdTM6wdqvvYiQNFCzYlhalP8f2HlxXaNTHc0&#10;u8WcMycsDWn9+/bul737yWLw144qZNlJrRpCbIhx5tZ4sGJYY9Y9KrT5S4rYWNq7m9oLY2KSHmle&#10;H05O3nImj77qnhgwpk/gLcuXlhvtsnLRiO3nmCgZQY8QMnIh+9TllnYGMti4L6BIDSWbF3bZIzgz&#10;yLaCNqC7KTIoVkFmitLGTKT6edIBm2lQduulxAldMnqXJqLVzuNTWdN4LFXt8UfVe61Z9pXvdmUQ&#10;pR20IKVLh2XOG/i3Xej3v9zqDwAAAP//AwBQSwMEFAAGAAgAAAAhAKtI03XfAAAACwEAAA8AAABk&#10;cnMvZG93bnJldi54bWxMj01PhDAQhu8m/odmTLyxhXWVFSkb48dJD4gePHbpCGTplNAuoL/eMR70&#10;Nh9P3nkm3y22FxOOvnOkIFnFIJBqZzpqFLy9PkZbED5oMrp3hAo+0cOuOD3JdWbcTC84VaERHEI+&#10;0wraEIZMSl+3aLVfuQGJdx9utDpwOzbSjHrmcNvLdRxfSas74gutHvCuxfpQHa2C9OGpKof5/vmr&#10;lKksy8mF7eFdqfOz5fYGRMAl/MHwo8/qULDT3h3JeNEriNKLZM2sgsvrFAQT0SbZcLX/ncgil/9/&#10;KL4BAAD//wMAUEsBAi0AFAAGAAgAAAAhALaDOJL+AAAA4QEAABMAAAAAAAAAAAAAAAAAAAAAAFtD&#10;b250ZW50X1R5cGVzXS54bWxQSwECLQAUAAYACAAAACEAOP0h/9YAAACUAQAACwAAAAAAAAAAAAAA&#10;AAAvAQAAX3JlbHMvLnJlbHNQSwECLQAUAAYACAAAACEA0uMErsIBAAC6AwAADgAAAAAAAAAAAAAA&#10;AAAuAgAAZHJzL2Uyb0RvYy54bWxQSwECLQAUAAYACAAAACEAq0jTdd8AAAALAQAADwAAAAAAAAAA&#10;AAAAAAAcBAAAZHJzL2Rvd25yZXYueG1sUEsFBgAAAAAEAAQA8wAAACgFAAAAAA==&#10;"/>
        </w:pict>
      </w:r>
      <w:r w:rsidR="007D02AB">
        <w:rPr>
          <w:noProof/>
          <w:lang w:eastAsia="cs-CZ"/>
        </w:rPr>
        <w:pict>
          <v:line id="Přímá spojnice 122" o:spid="_x0000_s1040" style="position:absolute;left:0;text-align:left;z-index:251672576;visibility:visible;mso-position-horizontal-relative:text;mso-position-vertical-relative:text" from="-371.6pt,41.1pt" to="-361.85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emwQEAALkDAAAOAAAAZHJzL2Uyb0RvYy54bWysU81u2zAMvg/YOwi6N3ZcbCiMOD20aC/D&#10;FuznAVSZirVJoiBpsfMoO+4B9hTF3muUkrjFNhTFsAstivw+8qPo1eVkDdtBiBpdx5eLmjNwEnvt&#10;th3/9PHm7IKzmITrhUEHHd9D5Jfrly9Wo2+hwQFND4ERiYvt6Ds+pOTbqopyACviAj04CioMViRy&#10;w7bqgxiJ3ZqqqevX1Yih9wElxEi314cgXxd+pUCmd0pFSMx0nHpLxYZi77Kt1ivRboPwg5bHNsQ/&#10;dGGFdlR0proWSbCvQf9BZbUMGFGlhURboVJaQtFAapb1b2o+DMJD0ULDiX4eU/x/tPLtbhOY7unt&#10;moYzJyw90ubnt/sf9v47ix4/O+qQ5SCNavSxJcSV24SjF/0mZN2TCjZ/SRGbynj383hhSkzS5bI5&#10;v2hecSZPoeoB50NMt4CW5UPHjXZZuGjF7k1MVItSTynk5D4Olcsp7Q3kZOPegyIxuVZBlzWCKxPY&#10;TtAC9F+WWQVxlcwMUdqYGVQ/DTrmZhiU1XoucM4uFdGlGWi1w/C3qmk6taoO+SfVB61Z9h32+/IO&#10;ZRy0H0XZcZfzAj72C/zhj1v/AgAA//8DAFBLAwQUAAYACAAAACEA16P6rN8AAAALAQAADwAAAGRy&#10;cy9kb3ducmV2LnhtbEyPTU+EQAyG7yb+h0lNvLGDrBGCDBvjx0kPLHrwOMtUIMt0CDML6K+3xoOe&#10;mrZP3j4tdqsdxIyT7x0puNrEIJAaZ3pqFby9PkUZCB80GT04QgWf6GFXnp8VOjduoT3OdWgFh5DP&#10;tYIuhDGX0jcdWu03bkTi3YebrA7cTq00k1443A4yieMbaXVPfKHTI9532Bzrk1WQPj7X1bg8vHxV&#10;MpVVNbuQHd+VurxY725BBFzDHww/+qwOJTsd3ImMF4OCKL3eJswqyBKuTERpsk1BHH4nsizk/x/K&#10;bwAAAP//AwBQSwECLQAUAAYACAAAACEAtoM4kv4AAADhAQAAEwAAAAAAAAAAAAAAAAAAAAAAW0Nv&#10;bnRlbnRfVHlwZXNdLnhtbFBLAQItABQABgAIAAAAIQA4/SH/1gAAAJQBAAALAAAAAAAAAAAAAAAA&#10;AC8BAABfcmVscy8ucmVsc1BLAQItABQABgAIAAAAIQCSHCemwQEAALkDAAAOAAAAAAAAAAAAAAAA&#10;AC4CAABkcnMvZTJvRG9jLnhtbFBLAQItABQABgAIAAAAIQDXo/qs3wAAAAsBAAAPAAAAAAAAAAAA&#10;AAAAABsEAABkcnMvZG93bnJldi54bWxQSwUGAAAAAAQABADzAAAAJwUAAAAA&#10;"/>
        </w:pict>
      </w:r>
      <w:r w:rsidR="007D02AB">
        <w:rPr>
          <w:noProof/>
          <w:lang w:eastAsia="cs-CZ"/>
        </w:rPr>
        <w:pict>
          <v:line id="Přímá spojnice 120" o:spid="_x0000_s1041" style="position:absolute;left:0;text-align:left;z-index:251673600;visibility:visible;mso-position-horizontal-relative:text;mso-position-vertical-relative:text" from="-365.6pt,29.85pt" to="-365.6pt,4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REpvwEAALkDAAAOAAAAZHJzL2Uyb0RvYy54bWysU0uO1DAQ3SNxB8t7Op0Wn1HU6VnMCDYI&#10;WnwO4HHKHYN/KptO+igsOQCnGHEvyk46gwCNRoiN47Lrvar3XNlejtawI2DU3rW8Xq05Ayd9p92h&#10;5R8/vHxywVlMwnXCeActP0Hkl7vHj7ZDaGDje286QEYkLjZDaHmfUmiqKsoerIgrH8DRpfJoRaIQ&#10;D1WHYiB2a6rNev28Gjx2Ab2EGOn0errku8KvFMj0VqkIiZmWU2+prFjWm7xWu61oDihCr+XchviH&#10;LqzQjoouVNciCfYF9R9UVkv00au0kt5WXiktoWggNfX6NzXvexGgaCFzYlhsiv+PVr457pHpjt5u&#10;Q/44YemR9j++3n63t99YDP6Tow5ZviSrhhAbQly5Pc5RDHvMukeFNn9JERuLvafFXhgTk9OhpNP6&#10;6ebixbNMV93hAsb0CrxledNyo10WLhpxfB3TlHpOIVzuY6pcdulkICcb9w4UiaFadUGXMYIrg+wo&#10;aAC6z/VctmRmiNLGLKD1/aA5N8OgjNZDgUt2qehdWoBWO49/q5rGc6tqyj+rnrRm2Te+O5V3KHbQ&#10;fBRD51nOA/hrXOB3f9zuJwAAAP//AwBQSwMEFAAGAAgAAAAhAAc++1vfAAAACwEAAA8AAABkcnMv&#10;ZG93bnJldi54bWxMj01PhDAQhu8m/odmTLztlsUoLMuwMX6c9IDowWOXjkCWTgntAvrrrYmJHmfm&#10;yTvPm+8X04uJRtdZRtisIxDEtdUdNwhvr4+rFITzirXqLRPCJznYF+dnucq0nfmFpso3IoSwyxRC&#10;6/2QSenqloxyazsQh9uHHY3yYRwbqUc1h3DTyziKbqRRHYcPrRrorqX6WJ0MQvLwVJXDfP/8VcpE&#10;luVkfXp8R7y8WG53IDwt/g+GH/2gDkVwOtgTayd6hFVytYkDi3C9TUAE4ndzQEjjGGSRy/8dim8A&#10;AAD//wMAUEsBAi0AFAAGAAgAAAAhALaDOJL+AAAA4QEAABMAAAAAAAAAAAAAAAAAAAAAAFtDb250&#10;ZW50X1R5cGVzXS54bWxQSwECLQAUAAYACAAAACEAOP0h/9YAAACUAQAACwAAAAAAAAAAAAAAAAAv&#10;AQAAX3JlbHMvLnJlbHNQSwECLQAUAAYACAAAACEAkCERKb8BAAC5AwAADgAAAAAAAAAAAAAAAAAu&#10;AgAAZHJzL2Uyb0RvYy54bWxQSwECLQAUAAYACAAAACEABz77W98AAAALAQAADwAAAAAAAAAAAAAA&#10;AAAZBAAAZHJzL2Rvd25yZXYueG1sUEsFBgAAAAAEAAQA8wAAACUFAAAAAA==&#10;"/>
        </w:pict>
      </w:r>
    </w:p>
    <w:p w:rsidR="0005371B" w:rsidRPr="00DD2EF2" w:rsidRDefault="0005371B" w:rsidP="00CA117B">
      <w:pPr>
        <w:jc w:val="both"/>
        <w:rPr>
          <w:rFonts w:ascii="Trebuchet MS" w:hAnsi="Trebuchet MS"/>
          <w:sz w:val="24"/>
          <w:szCs w:val="24"/>
          <w:lang w:eastAsia="cs-CZ"/>
        </w:rPr>
      </w:pPr>
      <w:r w:rsidRPr="00DD2EF2">
        <w:rPr>
          <w:rFonts w:ascii="Trebuchet MS" w:hAnsi="Trebuchet MS"/>
          <w:b/>
          <w:color w:val="548DD4"/>
          <w:sz w:val="24"/>
          <w:szCs w:val="24"/>
        </w:rPr>
        <w:lastRenderedPageBreak/>
        <w:t>Oceli třídy 15</w:t>
      </w:r>
      <w:r w:rsidRPr="00DD2EF2">
        <w:rPr>
          <w:rFonts w:ascii="Trebuchet MS" w:hAnsi="Trebuchet MS"/>
          <w:sz w:val="24"/>
          <w:szCs w:val="24"/>
        </w:rPr>
        <w:t xml:space="preserve"> </w:t>
      </w:r>
      <w:r w:rsidRPr="00DD2EF2">
        <w:rPr>
          <w:rFonts w:ascii="Trebuchet MS" w:hAnsi="Trebuchet MS"/>
          <w:sz w:val="24"/>
          <w:szCs w:val="24"/>
          <w:lang w:eastAsia="cs-CZ"/>
        </w:rPr>
        <w:t xml:space="preserve">jsou legovány kombinací chromu a vanadu nebo molybdenu, popřípadě wolframem. </w:t>
      </w:r>
      <w:r>
        <w:rPr>
          <w:rFonts w:ascii="Trebuchet MS" w:hAnsi="Trebuchet MS"/>
          <w:sz w:val="24"/>
          <w:szCs w:val="24"/>
          <w:lang w:eastAsia="cs-CZ"/>
        </w:rPr>
        <w:t xml:space="preserve">V závislosti na kombinaci legur </w:t>
      </w:r>
      <w:r w:rsidRPr="00DD2EF2">
        <w:rPr>
          <w:rFonts w:ascii="Trebuchet MS" w:hAnsi="Trebuchet MS"/>
          <w:sz w:val="24"/>
          <w:szCs w:val="24"/>
          <w:lang w:eastAsia="cs-CZ"/>
        </w:rPr>
        <w:t>mají oceli třídy 15. specifické vlastnosti:</w:t>
      </w:r>
    </w:p>
    <w:p w:rsidR="0005371B" w:rsidRPr="00DD2EF2" w:rsidRDefault="0005371B" w:rsidP="00CA117B">
      <w:pPr>
        <w:pStyle w:val="Odstavecseseznamem"/>
        <w:numPr>
          <w:ilvl w:val="0"/>
          <w:numId w:val="12"/>
        </w:numPr>
        <w:jc w:val="both"/>
        <w:rPr>
          <w:rFonts w:ascii="Trebuchet MS" w:hAnsi="Trebuchet MS"/>
          <w:sz w:val="24"/>
          <w:szCs w:val="24"/>
        </w:rPr>
      </w:pPr>
      <w:r w:rsidRPr="00DD2EF2">
        <w:rPr>
          <w:rFonts w:ascii="Trebuchet MS" w:hAnsi="Trebuchet MS"/>
          <w:sz w:val="24"/>
          <w:szCs w:val="24"/>
          <w:lang w:eastAsia="cs-CZ"/>
        </w:rPr>
        <w:t>dobrou prokalitelnost</w:t>
      </w:r>
    </w:p>
    <w:p w:rsidR="0005371B" w:rsidRPr="00DD2EF2" w:rsidRDefault="0005371B" w:rsidP="00CA117B">
      <w:pPr>
        <w:pStyle w:val="Odstavecseseznamem"/>
        <w:numPr>
          <w:ilvl w:val="0"/>
          <w:numId w:val="12"/>
        </w:numPr>
        <w:jc w:val="both"/>
        <w:rPr>
          <w:rFonts w:ascii="Trebuchet MS" w:hAnsi="Trebuchet MS"/>
          <w:sz w:val="24"/>
          <w:szCs w:val="24"/>
        </w:rPr>
      </w:pPr>
      <w:r w:rsidRPr="00DD2EF2">
        <w:rPr>
          <w:rFonts w:ascii="Trebuchet MS" w:hAnsi="Trebuchet MS"/>
          <w:sz w:val="24"/>
          <w:szCs w:val="24"/>
          <w:lang w:eastAsia="cs-CZ"/>
        </w:rPr>
        <w:t>vhodnost k zušlechťování</w:t>
      </w:r>
    </w:p>
    <w:p w:rsidR="0005371B" w:rsidRPr="00DD2EF2" w:rsidRDefault="0005371B" w:rsidP="00CA117B">
      <w:pPr>
        <w:pStyle w:val="Odstavecseseznamem"/>
        <w:numPr>
          <w:ilvl w:val="0"/>
          <w:numId w:val="12"/>
        </w:numPr>
        <w:jc w:val="both"/>
        <w:rPr>
          <w:rFonts w:ascii="Trebuchet MS" w:hAnsi="Trebuchet MS"/>
          <w:sz w:val="24"/>
          <w:szCs w:val="24"/>
        </w:rPr>
      </w:pPr>
      <w:r w:rsidRPr="00DD2EF2">
        <w:rPr>
          <w:rFonts w:ascii="Trebuchet MS" w:hAnsi="Trebuchet MS"/>
          <w:sz w:val="24"/>
          <w:szCs w:val="24"/>
          <w:lang w:eastAsia="cs-CZ"/>
        </w:rPr>
        <w:t>vysokou mez pevnosti v tahu</w:t>
      </w:r>
    </w:p>
    <w:p w:rsidR="0005371B" w:rsidRPr="00DD2EF2" w:rsidRDefault="0005371B" w:rsidP="00CA117B">
      <w:pPr>
        <w:pStyle w:val="Odstavecseseznamem"/>
        <w:numPr>
          <w:ilvl w:val="0"/>
          <w:numId w:val="12"/>
        </w:numPr>
        <w:jc w:val="both"/>
        <w:rPr>
          <w:rFonts w:ascii="Trebuchet MS" w:hAnsi="Trebuchet MS"/>
          <w:sz w:val="24"/>
          <w:szCs w:val="24"/>
        </w:rPr>
      </w:pPr>
      <w:r w:rsidRPr="00DD2EF2">
        <w:rPr>
          <w:rFonts w:ascii="Trebuchet MS" w:hAnsi="Trebuchet MS"/>
          <w:sz w:val="24"/>
          <w:szCs w:val="24"/>
          <w:lang w:eastAsia="cs-CZ"/>
        </w:rPr>
        <w:t>odolnost proti korozi</w:t>
      </w:r>
    </w:p>
    <w:p w:rsidR="0005371B" w:rsidRDefault="0005371B" w:rsidP="00CA117B">
      <w:pPr>
        <w:jc w:val="both"/>
        <w:rPr>
          <w:rFonts w:ascii="Trebuchet MS" w:hAnsi="Trebuchet MS"/>
        </w:rPr>
      </w:pPr>
      <w:r w:rsidRPr="00DD2EF2">
        <w:rPr>
          <w:rFonts w:ascii="Trebuchet MS" w:hAnsi="Trebuchet MS"/>
          <w:sz w:val="24"/>
          <w:szCs w:val="24"/>
          <w:lang w:eastAsia="cs-CZ"/>
        </w:rPr>
        <w:t>Jsou vhodné k cementování, zušlechťování, povrchovému kalení, nebo nitridovaní.</w:t>
      </w:r>
      <w:r w:rsidRPr="00DD2EF2">
        <w:rPr>
          <w:rFonts w:ascii="Trebuchet MS" w:hAnsi="Trebuchet MS"/>
          <w:sz w:val="24"/>
          <w:szCs w:val="24"/>
        </w:rPr>
        <w:t xml:space="preserve"> Používají se především na vysokotlaké kotle a trubky, na součásti parních turbín</w:t>
      </w:r>
      <w:r>
        <w:rPr>
          <w:rFonts w:ascii="Trebuchet MS" w:hAnsi="Trebuchet MS"/>
          <w:sz w:val="24"/>
          <w:szCs w:val="24"/>
        </w:rPr>
        <w:br/>
      </w:r>
      <w:r w:rsidRPr="00DD2EF2">
        <w:rPr>
          <w:rFonts w:ascii="Trebuchet MS" w:hAnsi="Trebuchet MS"/>
          <w:sz w:val="24"/>
          <w:szCs w:val="24"/>
        </w:rPr>
        <w:t xml:space="preserve"> a jiné části namáhané za tepla, také na velmi namáhané strojní součásti nápravy motorových vozidel, ojniční šrouby, vahadla ventilů, konstrukce letadel</w:t>
      </w:r>
      <w:r>
        <w:rPr>
          <w:rFonts w:ascii="Trebuchet MS" w:hAnsi="Trebuchet MS"/>
        </w:rPr>
        <w:t>.</w:t>
      </w:r>
    </w:p>
    <w:p w:rsidR="0005371B" w:rsidRPr="002E2225" w:rsidRDefault="0005371B" w:rsidP="002E2225">
      <w:pPr>
        <w:jc w:val="center"/>
        <w:rPr>
          <w:rFonts w:ascii="Trebuchet MS" w:hAnsi="Trebuchet MS"/>
          <w:b/>
          <w:sz w:val="28"/>
          <w:szCs w:val="28"/>
        </w:rPr>
      </w:pPr>
      <w:r>
        <w:rPr>
          <w:rFonts w:ascii="Trebuchet MS" w:hAnsi="Trebuchet MS"/>
        </w:rPr>
        <w:br w:type="page"/>
      </w:r>
      <w:r w:rsidRPr="002E2225">
        <w:rPr>
          <w:rFonts w:ascii="Trebuchet MS" w:hAnsi="Trebuchet MS"/>
          <w:b/>
          <w:sz w:val="28"/>
          <w:szCs w:val="28"/>
        </w:rPr>
        <w:lastRenderedPageBreak/>
        <w:t>Pracovní list</w:t>
      </w:r>
    </w:p>
    <w:p w:rsidR="0005371B" w:rsidRDefault="0005371B" w:rsidP="00CA117B">
      <w:pPr>
        <w:jc w:val="center"/>
        <w:rPr>
          <w:rFonts w:ascii="Trebuchet MS" w:hAnsi="Trebuchet MS"/>
          <w:b/>
          <w:sz w:val="28"/>
          <w:szCs w:val="28"/>
        </w:rPr>
      </w:pPr>
      <w:r>
        <w:rPr>
          <w:rFonts w:ascii="Trebuchet MS" w:hAnsi="Trebuchet MS"/>
          <w:b/>
          <w:sz w:val="28"/>
          <w:szCs w:val="28"/>
        </w:rPr>
        <w:t>Oceli konstrukční legované tříd 13, 14, 15</w:t>
      </w:r>
    </w:p>
    <w:p w:rsidR="0005371B" w:rsidRDefault="0005371B" w:rsidP="00CA117B">
      <w:pPr>
        <w:rPr>
          <w:rFonts w:ascii="Trebuchet MS" w:hAnsi="Trebuchet MS"/>
          <w:sz w:val="24"/>
          <w:szCs w:val="24"/>
        </w:rPr>
      </w:pPr>
      <w:r>
        <w:rPr>
          <w:rFonts w:ascii="Trebuchet MS" w:hAnsi="Trebuchet MS"/>
          <w:sz w:val="24"/>
          <w:szCs w:val="24"/>
        </w:rPr>
        <w:t>Řešte s pomocí strojnických tabulek:</w:t>
      </w:r>
    </w:p>
    <w:p w:rsidR="0005371B" w:rsidRDefault="0005371B" w:rsidP="00CA117B">
      <w:pPr>
        <w:rPr>
          <w:rFonts w:ascii="Trebuchet MS" w:hAnsi="Trebuchet MS"/>
          <w:sz w:val="24"/>
          <w:szCs w:val="24"/>
        </w:rPr>
      </w:pPr>
      <w:r>
        <w:rPr>
          <w:rFonts w:ascii="Trebuchet MS" w:hAnsi="Trebuchet MS"/>
          <w:sz w:val="24"/>
          <w:szCs w:val="24"/>
        </w:rPr>
        <w:t>Přiřaďte k výrobku vhodný materiál</w:t>
      </w:r>
    </w:p>
    <w:p w:rsidR="0005371B" w:rsidRDefault="0005371B" w:rsidP="00CA117B">
      <w:pPr>
        <w:pStyle w:val="Odstavecseseznamem"/>
        <w:numPr>
          <w:ilvl w:val="0"/>
          <w:numId w:val="3"/>
        </w:numPr>
        <w:rPr>
          <w:rFonts w:ascii="Trebuchet MS" w:hAnsi="Trebuchet MS"/>
          <w:sz w:val="24"/>
          <w:szCs w:val="24"/>
        </w:rPr>
      </w:pPr>
      <w:r>
        <w:rPr>
          <w:rFonts w:ascii="Trebuchet MS" w:hAnsi="Trebuchet MS"/>
          <w:sz w:val="24"/>
          <w:szCs w:val="24"/>
        </w:rPr>
        <w:t>kotle a tlakové nádoby</w:t>
      </w:r>
    </w:p>
    <w:p w:rsidR="0005371B" w:rsidRDefault="0005371B" w:rsidP="00CA117B">
      <w:pPr>
        <w:pStyle w:val="Odstavecseseznamem"/>
        <w:numPr>
          <w:ilvl w:val="0"/>
          <w:numId w:val="3"/>
        </w:numPr>
        <w:rPr>
          <w:rFonts w:ascii="Trebuchet MS" w:hAnsi="Trebuchet MS"/>
          <w:sz w:val="24"/>
          <w:szCs w:val="24"/>
        </w:rPr>
      </w:pPr>
      <w:r>
        <w:rPr>
          <w:rFonts w:ascii="Trebuchet MS" w:hAnsi="Trebuchet MS"/>
          <w:sz w:val="24"/>
          <w:szCs w:val="24"/>
        </w:rPr>
        <w:t>hlavy vrtulí</w:t>
      </w:r>
    </w:p>
    <w:p w:rsidR="0005371B" w:rsidRDefault="0005371B" w:rsidP="00CA117B">
      <w:pPr>
        <w:pStyle w:val="Odstavecseseznamem"/>
        <w:numPr>
          <w:ilvl w:val="0"/>
          <w:numId w:val="3"/>
        </w:numPr>
        <w:rPr>
          <w:rFonts w:ascii="Trebuchet MS" w:hAnsi="Trebuchet MS"/>
          <w:sz w:val="24"/>
          <w:szCs w:val="24"/>
        </w:rPr>
      </w:pPr>
      <w:r>
        <w:rPr>
          <w:rFonts w:ascii="Trebuchet MS" w:hAnsi="Trebuchet MS"/>
          <w:sz w:val="24"/>
          <w:szCs w:val="24"/>
        </w:rPr>
        <w:t>ozubená kola, šneky, věnce ozubených kol</w:t>
      </w:r>
    </w:p>
    <w:p w:rsidR="0005371B" w:rsidRDefault="0005371B" w:rsidP="00CA117B">
      <w:pPr>
        <w:pStyle w:val="Odstavecseseznamem"/>
        <w:numPr>
          <w:ilvl w:val="0"/>
          <w:numId w:val="3"/>
        </w:numPr>
        <w:rPr>
          <w:rFonts w:ascii="Trebuchet MS" w:hAnsi="Trebuchet MS"/>
          <w:sz w:val="24"/>
          <w:szCs w:val="24"/>
        </w:rPr>
      </w:pPr>
      <w:r>
        <w:rPr>
          <w:rFonts w:ascii="Trebuchet MS" w:hAnsi="Trebuchet MS"/>
          <w:sz w:val="24"/>
          <w:szCs w:val="24"/>
        </w:rPr>
        <w:t>kuličky do valivých ložisek</w:t>
      </w:r>
    </w:p>
    <w:p w:rsidR="0005371B" w:rsidRDefault="0005371B" w:rsidP="00CA117B">
      <w:pPr>
        <w:pStyle w:val="Odstavecseseznamem"/>
        <w:numPr>
          <w:ilvl w:val="0"/>
          <w:numId w:val="3"/>
        </w:numPr>
        <w:rPr>
          <w:rFonts w:ascii="Trebuchet MS" w:hAnsi="Trebuchet MS"/>
          <w:sz w:val="24"/>
          <w:szCs w:val="24"/>
        </w:rPr>
      </w:pPr>
      <w:r>
        <w:rPr>
          <w:rFonts w:ascii="Trebuchet MS" w:hAnsi="Trebuchet MS"/>
          <w:sz w:val="24"/>
          <w:szCs w:val="24"/>
        </w:rPr>
        <w:t xml:space="preserve">táhla a ojnice </w:t>
      </w:r>
    </w:p>
    <w:p w:rsidR="0005371B" w:rsidRDefault="0005371B" w:rsidP="00CA117B">
      <w:pPr>
        <w:pStyle w:val="Odstavecseseznamem"/>
        <w:numPr>
          <w:ilvl w:val="0"/>
          <w:numId w:val="3"/>
        </w:numPr>
        <w:rPr>
          <w:rFonts w:ascii="Trebuchet MS" w:hAnsi="Trebuchet MS"/>
          <w:sz w:val="24"/>
          <w:szCs w:val="24"/>
        </w:rPr>
      </w:pPr>
      <w:r>
        <w:rPr>
          <w:rFonts w:ascii="Trebuchet MS" w:hAnsi="Trebuchet MS"/>
          <w:sz w:val="24"/>
          <w:szCs w:val="24"/>
        </w:rPr>
        <w:t>pružiny k pružinovým bucharům</w:t>
      </w:r>
    </w:p>
    <w:p w:rsidR="0005371B" w:rsidRDefault="0005371B" w:rsidP="00CA117B">
      <w:pPr>
        <w:rPr>
          <w:rFonts w:ascii="Trebuchet MS" w:hAnsi="Trebuchet MS"/>
          <w:sz w:val="24"/>
          <w:szCs w:val="24"/>
        </w:rPr>
      </w:pPr>
    </w:p>
    <w:p w:rsidR="0005371B" w:rsidRDefault="0005371B" w:rsidP="00CA117B">
      <w:pPr>
        <w:pStyle w:val="Odstavecseseznamem"/>
        <w:numPr>
          <w:ilvl w:val="0"/>
          <w:numId w:val="4"/>
        </w:numPr>
        <w:rPr>
          <w:rFonts w:ascii="Trebuchet MS" w:hAnsi="Trebuchet MS"/>
          <w:sz w:val="24"/>
          <w:szCs w:val="24"/>
        </w:rPr>
      </w:pPr>
      <w:r>
        <w:rPr>
          <w:rFonts w:ascii="Trebuchet MS" w:hAnsi="Trebuchet MS"/>
          <w:sz w:val="24"/>
          <w:szCs w:val="24"/>
        </w:rPr>
        <w:t>13 251</w:t>
      </w:r>
    </w:p>
    <w:p w:rsidR="0005371B" w:rsidRDefault="0005371B" w:rsidP="00CA117B">
      <w:pPr>
        <w:pStyle w:val="Odstavecseseznamem"/>
        <w:numPr>
          <w:ilvl w:val="0"/>
          <w:numId w:val="4"/>
        </w:numPr>
        <w:rPr>
          <w:rFonts w:ascii="Trebuchet MS" w:hAnsi="Trebuchet MS"/>
          <w:sz w:val="24"/>
          <w:szCs w:val="24"/>
        </w:rPr>
      </w:pPr>
      <w:r>
        <w:rPr>
          <w:rFonts w:ascii="Trebuchet MS" w:hAnsi="Trebuchet MS"/>
          <w:sz w:val="24"/>
          <w:szCs w:val="24"/>
        </w:rPr>
        <w:t>15 230</w:t>
      </w:r>
    </w:p>
    <w:p w:rsidR="0005371B" w:rsidRDefault="0005371B" w:rsidP="00CA117B">
      <w:pPr>
        <w:pStyle w:val="Odstavecseseznamem"/>
        <w:numPr>
          <w:ilvl w:val="0"/>
          <w:numId w:val="4"/>
        </w:numPr>
        <w:rPr>
          <w:rFonts w:ascii="Trebuchet MS" w:hAnsi="Trebuchet MS"/>
          <w:sz w:val="24"/>
          <w:szCs w:val="24"/>
        </w:rPr>
      </w:pPr>
      <w:r>
        <w:rPr>
          <w:rFonts w:ascii="Trebuchet MS" w:hAnsi="Trebuchet MS"/>
          <w:sz w:val="24"/>
          <w:szCs w:val="24"/>
        </w:rPr>
        <w:t>14 109</w:t>
      </w:r>
    </w:p>
    <w:p w:rsidR="0005371B" w:rsidRDefault="0005371B" w:rsidP="00CA117B">
      <w:pPr>
        <w:pStyle w:val="Odstavecseseznamem"/>
        <w:numPr>
          <w:ilvl w:val="0"/>
          <w:numId w:val="4"/>
        </w:numPr>
        <w:rPr>
          <w:rFonts w:ascii="Trebuchet MS" w:hAnsi="Trebuchet MS"/>
          <w:sz w:val="24"/>
          <w:szCs w:val="24"/>
        </w:rPr>
      </w:pPr>
      <w:r>
        <w:rPr>
          <w:rFonts w:ascii="Trebuchet MS" w:hAnsi="Trebuchet MS"/>
          <w:sz w:val="24"/>
          <w:szCs w:val="24"/>
        </w:rPr>
        <w:t>15 121</w:t>
      </w:r>
    </w:p>
    <w:p w:rsidR="0005371B" w:rsidRDefault="0005371B" w:rsidP="00CA117B">
      <w:pPr>
        <w:pStyle w:val="Odstavecseseznamem"/>
        <w:numPr>
          <w:ilvl w:val="0"/>
          <w:numId w:val="4"/>
        </w:numPr>
        <w:rPr>
          <w:rFonts w:ascii="Trebuchet MS" w:hAnsi="Trebuchet MS"/>
          <w:sz w:val="24"/>
          <w:szCs w:val="24"/>
        </w:rPr>
      </w:pPr>
      <w:r>
        <w:rPr>
          <w:rFonts w:ascii="Trebuchet MS" w:hAnsi="Trebuchet MS"/>
          <w:sz w:val="24"/>
          <w:szCs w:val="24"/>
        </w:rPr>
        <w:t>13 151</w:t>
      </w:r>
    </w:p>
    <w:p w:rsidR="0005371B" w:rsidRDefault="0005371B" w:rsidP="00CA117B">
      <w:pPr>
        <w:pStyle w:val="Odstavecseseznamem"/>
        <w:numPr>
          <w:ilvl w:val="0"/>
          <w:numId w:val="4"/>
        </w:numPr>
        <w:rPr>
          <w:rFonts w:ascii="Trebuchet MS" w:hAnsi="Trebuchet MS"/>
          <w:sz w:val="24"/>
          <w:szCs w:val="24"/>
        </w:rPr>
      </w:pPr>
      <w:r>
        <w:rPr>
          <w:rFonts w:ascii="Trebuchet MS" w:hAnsi="Trebuchet MS"/>
          <w:sz w:val="24"/>
          <w:szCs w:val="24"/>
        </w:rPr>
        <w:t>13 141</w:t>
      </w:r>
    </w:p>
    <w:p w:rsidR="0005371B" w:rsidRDefault="0005371B" w:rsidP="00CA117B">
      <w:pPr>
        <w:jc w:val="center"/>
        <w:rPr>
          <w:rFonts w:ascii="Trebuchet MS" w:hAnsi="Trebuchet MS"/>
          <w:b/>
          <w:color w:val="215868"/>
          <w:sz w:val="24"/>
          <w:szCs w:val="24"/>
        </w:rPr>
      </w:pPr>
    </w:p>
    <w:p w:rsidR="0005371B" w:rsidRDefault="0005371B" w:rsidP="00CA117B">
      <w:pPr>
        <w:rPr>
          <w:rFonts w:ascii="Trebuchet MS" w:hAnsi="Trebuchet MS"/>
          <w:sz w:val="24"/>
          <w:szCs w:val="24"/>
        </w:rPr>
      </w:pPr>
      <w:r>
        <w:rPr>
          <w:rFonts w:ascii="Trebuchet MS" w:hAnsi="Trebuchet MS"/>
          <w:sz w:val="24"/>
          <w:szCs w:val="24"/>
        </w:rPr>
        <w:t>Přiřaďte vhodnou ocel:</w:t>
      </w:r>
    </w:p>
    <w:p w:rsidR="0005371B" w:rsidRDefault="0005371B" w:rsidP="00CA117B">
      <w:pPr>
        <w:pStyle w:val="Odstavecseseznamem"/>
        <w:numPr>
          <w:ilvl w:val="0"/>
          <w:numId w:val="13"/>
        </w:numPr>
        <w:rPr>
          <w:rFonts w:ascii="Trebuchet MS" w:hAnsi="Trebuchet MS"/>
          <w:sz w:val="24"/>
          <w:szCs w:val="24"/>
        </w:rPr>
      </w:pPr>
      <w:r>
        <w:rPr>
          <w:rFonts w:ascii="Trebuchet MS" w:hAnsi="Trebuchet MS"/>
          <w:sz w:val="24"/>
          <w:szCs w:val="24"/>
        </w:rPr>
        <w:t>dobře svařitelná</w:t>
      </w:r>
    </w:p>
    <w:p w:rsidR="0005371B" w:rsidRDefault="0005371B" w:rsidP="00CA117B">
      <w:pPr>
        <w:pStyle w:val="Odstavecseseznamem"/>
        <w:numPr>
          <w:ilvl w:val="0"/>
          <w:numId w:val="13"/>
        </w:numPr>
        <w:rPr>
          <w:rFonts w:ascii="Trebuchet MS" w:hAnsi="Trebuchet MS"/>
          <w:sz w:val="24"/>
          <w:szCs w:val="24"/>
        </w:rPr>
      </w:pPr>
      <w:r>
        <w:rPr>
          <w:rFonts w:ascii="Trebuchet MS" w:hAnsi="Trebuchet MS"/>
          <w:sz w:val="24"/>
          <w:szCs w:val="24"/>
        </w:rPr>
        <w:t>vhodná k zušlechťování</w:t>
      </w:r>
    </w:p>
    <w:p w:rsidR="0005371B" w:rsidRDefault="0005371B" w:rsidP="00CA117B">
      <w:pPr>
        <w:pStyle w:val="Odstavecseseznamem"/>
        <w:numPr>
          <w:ilvl w:val="0"/>
          <w:numId w:val="13"/>
        </w:numPr>
        <w:rPr>
          <w:rFonts w:ascii="Trebuchet MS" w:hAnsi="Trebuchet MS"/>
          <w:sz w:val="24"/>
          <w:szCs w:val="24"/>
        </w:rPr>
      </w:pPr>
      <w:r>
        <w:rPr>
          <w:rFonts w:ascii="Trebuchet MS" w:hAnsi="Trebuchet MS"/>
          <w:sz w:val="24"/>
          <w:szCs w:val="24"/>
        </w:rPr>
        <w:t>dobře obrobitelná</w:t>
      </w:r>
    </w:p>
    <w:p w:rsidR="0005371B" w:rsidRDefault="0005371B" w:rsidP="00CA117B">
      <w:pPr>
        <w:jc w:val="center"/>
        <w:rPr>
          <w:rFonts w:ascii="Trebuchet MS" w:hAnsi="Trebuchet MS"/>
          <w:b/>
          <w:color w:val="215868"/>
          <w:sz w:val="24"/>
          <w:szCs w:val="24"/>
        </w:rPr>
      </w:pPr>
    </w:p>
    <w:p w:rsidR="0005371B" w:rsidRDefault="0005371B" w:rsidP="00CA117B">
      <w:pPr>
        <w:pStyle w:val="Odstavecseseznamem"/>
        <w:numPr>
          <w:ilvl w:val="0"/>
          <w:numId w:val="14"/>
        </w:numPr>
        <w:rPr>
          <w:rFonts w:ascii="Trebuchet MS" w:hAnsi="Trebuchet MS"/>
          <w:sz w:val="24"/>
          <w:szCs w:val="24"/>
        </w:rPr>
      </w:pPr>
      <w:r>
        <w:rPr>
          <w:rFonts w:ascii="Trebuchet MS" w:hAnsi="Trebuchet MS"/>
          <w:sz w:val="24"/>
          <w:szCs w:val="24"/>
        </w:rPr>
        <w:t>13 151</w:t>
      </w:r>
    </w:p>
    <w:p w:rsidR="0005371B" w:rsidRDefault="0005371B" w:rsidP="00CA117B">
      <w:pPr>
        <w:pStyle w:val="Odstavecseseznamem"/>
        <w:numPr>
          <w:ilvl w:val="0"/>
          <w:numId w:val="14"/>
        </w:numPr>
        <w:rPr>
          <w:rFonts w:ascii="Trebuchet MS" w:hAnsi="Trebuchet MS"/>
          <w:sz w:val="24"/>
          <w:szCs w:val="24"/>
        </w:rPr>
      </w:pPr>
      <w:r>
        <w:rPr>
          <w:rFonts w:ascii="Trebuchet MS" w:hAnsi="Trebuchet MS"/>
          <w:sz w:val="24"/>
          <w:szCs w:val="24"/>
        </w:rPr>
        <w:t>15 230</w:t>
      </w:r>
    </w:p>
    <w:p w:rsidR="0005371B" w:rsidRDefault="0005371B" w:rsidP="00CA117B">
      <w:pPr>
        <w:pStyle w:val="Odstavecseseznamem"/>
        <w:numPr>
          <w:ilvl w:val="0"/>
          <w:numId w:val="14"/>
        </w:numPr>
        <w:rPr>
          <w:rFonts w:ascii="Trebuchet MS" w:hAnsi="Trebuchet MS"/>
          <w:sz w:val="24"/>
          <w:szCs w:val="24"/>
        </w:rPr>
      </w:pPr>
      <w:r>
        <w:rPr>
          <w:rFonts w:ascii="Trebuchet MS" w:hAnsi="Trebuchet MS"/>
          <w:sz w:val="24"/>
          <w:szCs w:val="24"/>
        </w:rPr>
        <w:t>14 109</w:t>
      </w:r>
    </w:p>
    <w:p w:rsidR="0005371B" w:rsidRDefault="0005371B" w:rsidP="00CA117B">
      <w:pPr>
        <w:jc w:val="center"/>
        <w:rPr>
          <w:rFonts w:ascii="Trebuchet MS" w:hAnsi="Trebuchet MS"/>
          <w:b/>
          <w:color w:val="215868"/>
          <w:sz w:val="24"/>
          <w:szCs w:val="24"/>
        </w:rPr>
      </w:pPr>
    </w:p>
    <w:p w:rsidR="0005371B" w:rsidRDefault="0005371B" w:rsidP="00CA117B">
      <w:pPr>
        <w:jc w:val="center"/>
        <w:rPr>
          <w:rFonts w:ascii="Trebuchet MS" w:hAnsi="Trebuchet MS"/>
          <w:b/>
          <w:color w:val="215868"/>
          <w:sz w:val="24"/>
          <w:szCs w:val="24"/>
        </w:rPr>
      </w:pPr>
    </w:p>
    <w:p w:rsidR="0005371B" w:rsidRDefault="0005371B" w:rsidP="002E2225">
      <w:pPr>
        <w:jc w:val="center"/>
        <w:rPr>
          <w:rFonts w:ascii="Trebuchet MS" w:hAnsi="Trebuchet MS"/>
          <w:b/>
          <w:sz w:val="28"/>
          <w:szCs w:val="28"/>
        </w:rPr>
      </w:pPr>
      <w:r>
        <w:rPr>
          <w:rFonts w:ascii="Trebuchet MS" w:hAnsi="Trebuchet MS"/>
          <w:b/>
          <w:sz w:val="24"/>
          <w:szCs w:val="24"/>
          <w:lang w:eastAsia="cs-CZ"/>
        </w:rPr>
        <w:br w:type="page"/>
      </w:r>
      <w:r>
        <w:rPr>
          <w:rFonts w:ascii="Trebuchet MS" w:hAnsi="Trebuchet MS"/>
          <w:b/>
          <w:sz w:val="28"/>
          <w:szCs w:val="28"/>
        </w:rPr>
        <w:lastRenderedPageBreak/>
        <w:t>Test</w:t>
      </w:r>
    </w:p>
    <w:p w:rsidR="0005371B" w:rsidRDefault="0005371B" w:rsidP="00CA117B">
      <w:pPr>
        <w:spacing w:before="100" w:beforeAutospacing="1" w:after="100" w:afterAutospacing="1" w:line="240" w:lineRule="auto"/>
        <w:ind w:left="360"/>
        <w:jc w:val="center"/>
        <w:rPr>
          <w:rFonts w:ascii="Trebuchet MS" w:hAnsi="Trebuchet MS"/>
          <w:b/>
          <w:sz w:val="24"/>
          <w:szCs w:val="24"/>
          <w:lang w:eastAsia="cs-CZ"/>
        </w:rPr>
      </w:pPr>
      <w:r>
        <w:rPr>
          <w:rFonts w:ascii="Trebuchet MS" w:hAnsi="Trebuchet MS"/>
          <w:b/>
          <w:sz w:val="28"/>
          <w:szCs w:val="28"/>
        </w:rPr>
        <w:t>Oceli konstrukční legované tříd 13, 14, 15</w:t>
      </w:r>
    </w:p>
    <w:p w:rsidR="0005371B" w:rsidRDefault="0005371B" w:rsidP="00CA117B">
      <w:pPr>
        <w:pStyle w:val="Odstavecseseznamem"/>
        <w:numPr>
          <w:ilvl w:val="0"/>
          <w:numId w:val="15"/>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Pro výrobu trvalých magnetů jsou vhodné oceli třídy:</w:t>
      </w:r>
    </w:p>
    <w:p w:rsidR="0005371B" w:rsidRDefault="0005371B" w:rsidP="00CA117B">
      <w:pPr>
        <w:pStyle w:val="Odstavecseseznamem"/>
        <w:numPr>
          <w:ilvl w:val="0"/>
          <w:numId w:val="16"/>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13 xxx</w:t>
      </w:r>
    </w:p>
    <w:p w:rsidR="0005371B" w:rsidRDefault="0005371B" w:rsidP="00CA117B">
      <w:pPr>
        <w:pStyle w:val="Odstavecseseznamem"/>
        <w:numPr>
          <w:ilvl w:val="0"/>
          <w:numId w:val="16"/>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14 xxx</w:t>
      </w:r>
    </w:p>
    <w:p w:rsidR="0005371B" w:rsidRDefault="0005371B" w:rsidP="00CA117B">
      <w:pPr>
        <w:pStyle w:val="Odstavecseseznamem"/>
        <w:numPr>
          <w:ilvl w:val="0"/>
          <w:numId w:val="16"/>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15 xxx</w:t>
      </w:r>
    </w:p>
    <w:p w:rsidR="0005371B" w:rsidRDefault="0005371B" w:rsidP="00CA117B">
      <w:pPr>
        <w:spacing w:before="100" w:beforeAutospacing="1" w:after="100" w:afterAutospacing="1" w:line="240" w:lineRule="auto"/>
        <w:ind w:left="360"/>
        <w:jc w:val="both"/>
        <w:rPr>
          <w:rFonts w:ascii="Trebuchet MS" w:hAnsi="Trebuchet MS"/>
          <w:sz w:val="24"/>
          <w:szCs w:val="24"/>
          <w:lang w:eastAsia="cs-CZ"/>
        </w:rPr>
      </w:pPr>
    </w:p>
    <w:p w:rsidR="0005371B" w:rsidRDefault="0005371B" w:rsidP="00CA117B">
      <w:pPr>
        <w:pStyle w:val="Odstavecseseznamem"/>
        <w:numPr>
          <w:ilvl w:val="0"/>
          <w:numId w:val="15"/>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Ocel 14 220 má přibližně:</w:t>
      </w:r>
    </w:p>
    <w:p w:rsidR="0005371B" w:rsidRDefault="0005371B" w:rsidP="00CA117B">
      <w:pPr>
        <w:pStyle w:val="Odstavecseseznamem"/>
        <w:numPr>
          <w:ilvl w:val="0"/>
          <w:numId w:val="17"/>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0,2 % C</w:t>
      </w:r>
    </w:p>
    <w:p w:rsidR="0005371B" w:rsidRDefault="0005371B" w:rsidP="00CA117B">
      <w:pPr>
        <w:pStyle w:val="Odstavecseseznamem"/>
        <w:numPr>
          <w:ilvl w:val="0"/>
          <w:numId w:val="17"/>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2 % C</w:t>
      </w:r>
    </w:p>
    <w:p w:rsidR="0005371B" w:rsidRDefault="0005371B" w:rsidP="00CA117B">
      <w:pPr>
        <w:pStyle w:val="Odstavecseseznamem"/>
        <w:numPr>
          <w:ilvl w:val="0"/>
          <w:numId w:val="17"/>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0,02 % C</w:t>
      </w:r>
    </w:p>
    <w:p w:rsidR="0005371B" w:rsidRDefault="0005371B" w:rsidP="00CA117B">
      <w:pPr>
        <w:spacing w:before="100" w:beforeAutospacing="1" w:after="100" w:afterAutospacing="1" w:line="240" w:lineRule="auto"/>
        <w:ind w:left="360"/>
        <w:jc w:val="both"/>
        <w:rPr>
          <w:rFonts w:ascii="Trebuchet MS" w:hAnsi="Trebuchet MS"/>
          <w:sz w:val="24"/>
          <w:szCs w:val="24"/>
          <w:lang w:eastAsia="cs-CZ"/>
        </w:rPr>
      </w:pPr>
    </w:p>
    <w:p w:rsidR="0005371B" w:rsidRDefault="0005371B" w:rsidP="00CA117B">
      <w:pPr>
        <w:pStyle w:val="Odstavecseseznamem"/>
        <w:numPr>
          <w:ilvl w:val="0"/>
          <w:numId w:val="15"/>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Nelegovaná je ocel:</w:t>
      </w:r>
    </w:p>
    <w:p w:rsidR="0005371B" w:rsidRDefault="0005371B" w:rsidP="00CA117B">
      <w:pPr>
        <w:pStyle w:val="Odstavecseseznamem"/>
        <w:numPr>
          <w:ilvl w:val="0"/>
          <w:numId w:val="18"/>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12 060</w:t>
      </w:r>
    </w:p>
    <w:p w:rsidR="0005371B" w:rsidRDefault="0005371B" w:rsidP="00CA117B">
      <w:pPr>
        <w:pStyle w:val="Odstavecseseznamem"/>
        <w:numPr>
          <w:ilvl w:val="0"/>
          <w:numId w:val="18"/>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15 230</w:t>
      </w:r>
    </w:p>
    <w:p w:rsidR="0005371B" w:rsidRDefault="0005371B" w:rsidP="00CA117B">
      <w:pPr>
        <w:pStyle w:val="Odstavecseseznamem"/>
        <w:numPr>
          <w:ilvl w:val="0"/>
          <w:numId w:val="18"/>
        </w:numPr>
        <w:spacing w:before="100" w:beforeAutospacing="1" w:after="100" w:afterAutospacing="1" w:line="240" w:lineRule="auto"/>
        <w:jc w:val="both"/>
        <w:rPr>
          <w:rFonts w:ascii="Trebuchet MS" w:hAnsi="Trebuchet MS"/>
          <w:sz w:val="24"/>
          <w:szCs w:val="24"/>
          <w:lang w:eastAsia="cs-CZ"/>
        </w:rPr>
      </w:pPr>
      <w:r>
        <w:rPr>
          <w:rFonts w:ascii="Trebuchet MS" w:hAnsi="Trebuchet MS"/>
          <w:sz w:val="24"/>
          <w:szCs w:val="24"/>
          <w:lang w:eastAsia="cs-CZ"/>
        </w:rPr>
        <w:t>14 220</w:t>
      </w:r>
    </w:p>
    <w:p w:rsidR="0005371B" w:rsidRDefault="0005371B" w:rsidP="00CA117B">
      <w:pPr>
        <w:spacing w:before="100" w:beforeAutospacing="1" w:after="100" w:afterAutospacing="1" w:line="240" w:lineRule="auto"/>
        <w:ind w:left="360"/>
        <w:jc w:val="both"/>
        <w:rPr>
          <w:rFonts w:ascii="Trebuchet MS" w:hAnsi="Trebuchet MS"/>
          <w:sz w:val="24"/>
          <w:szCs w:val="24"/>
          <w:lang w:eastAsia="cs-CZ"/>
        </w:rPr>
      </w:pPr>
    </w:p>
    <w:p w:rsidR="0005371B" w:rsidRDefault="0005371B" w:rsidP="00CA117B">
      <w:pPr>
        <w:pStyle w:val="Odstavecseseznamem"/>
        <w:numPr>
          <w:ilvl w:val="0"/>
          <w:numId w:val="15"/>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 xml:space="preserve"> Ocel 15 230 je ocel:</w:t>
      </w:r>
    </w:p>
    <w:p w:rsidR="0005371B" w:rsidRDefault="0005371B" w:rsidP="00CA117B">
      <w:pPr>
        <w:pStyle w:val="Odstavecseseznamem"/>
        <w:numPr>
          <w:ilvl w:val="0"/>
          <w:numId w:val="19"/>
        </w:numPr>
        <w:spacing w:before="100" w:beforeAutospacing="1" w:after="100" w:afterAutospacing="1" w:line="240" w:lineRule="auto"/>
        <w:ind w:left="709" w:hanging="283"/>
        <w:jc w:val="both"/>
        <w:rPr>
          <w:rFonts w:ascii="Trebuchet MS" w:hAnsi="Trebuchet MS"/>
          <w:sz w:val="24"/>
          <w:szCs w:val="24"/>
          <w:lang w:eastAsia="cs-CZ"/>
        </w:rPr>
      </w:pPr>
      <w:r>
        <w:rPr>
          <w:rFonts w:ascii="Trebuchet MS" w:hAnsi="Trebuchet MS"/>
          <w:sz w:val="24"/>
          <w:szCs w:val="24"/>
          <w:lang w:eastAsia="cs-CZ"/>
        </w:rPr>
        <w:t>nízkolegovaná</w:t>
      </w:r>
    </w:p>
    <w:p w:rsidR="0005371B" w:rsidRDefault="0005371B" w:rsidP="00CA117B">
      <w:pPr>
        <w:pStyle w:val="Odstavecseseznamem"/>
        <w:numPr>
          <w:ilvl w:val="0"/>
          <w:numId w:val="19"/>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střednělegovaná</w:t>
      </w:r>
    </w:p>
    <w:p w:rsidR="0005371B" w:rsidRDefault="0005371B" w:rsidP="00CA117B">
      <w:pPr>
        <w:pStyle w:val="Odstavecseseznamem"/>
        <w:numPr>
          <w:ilvl w:val="0"/>
          <w:numId w:val="19"/>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vysokolegovaná</w:t>
      </w:r>
    </w:p>
    <w:p w:rsidR="0005371B" w:rsidRDefault="0005371B" w:rsidP="00CA117B">
      <w:pPr>
        <w:spacing w:before="100" w:beforeAutospacing="1" w:after="100" w:afterAutospacing="1" w:line="240" w:lineRule="auto"/>
        <w:ind w:left="708"/>
        <w:jc w:val="both"/>
        <w:rPr>
          <w:rFonts w:ascii="Trebuchet MS" w:hAnsi="Trebuchet MS"/>
          <w:sz w:val="24"/>
          <w:szCs w:val="24"/>
          <w:lang w:eastAsia="cs-CZ"/>
        </w:rPr>
      </w:pPr>
    </w:p>
    <w:p w:rsidR="0005371B" w:rsidRDefault="0005371B" w:rsidP="00CA117B">
      <w:pPr>
        <w:pStyle w:val="Odstavecseseznamem"/>
        <w:numPr>
          <w:ilvl w:val="0"/>
          <w:numId w:val="15"/>
        </w:numPr>
        <w:spacing w:before="100" w:beforeAutospacing="1" w:after="100" w:afterAutospacing="1" w:line="240" w:lineRule="auto"/>
        <w:ind w:left="284" w:hanging="284"/>
        <w:jc w:val="both"/>
        <w:rPr>
          <w:rFonts w:ascii="Trebuchet MS" w:hAnsi="Trebuchet MS"/>
          <w:sz w:val="24"/>
          <w:szCs w:val="24"/>
          <w:lang w:eastAsia="cs-CZ"/>
        </w:rPr>
      </w:pPr>
      <w:r>
        <w:rPr>
          <w:rFonts w:ascii="Trebuchet MS" w:hAnsi="Trebuchet MS"/>
          <w:sz w:val="24"/>
          <w:szCs w:val="24"/>
          <w:lang w:eastAsia="cs-CZ"/>
        </w:rPr>
        <w:t xml:space="preserve"> Legury nejsou:</w:t>
      </w:r>
    </w:p>
    <w:p w:rsidR="0005371B" w:rsidRDefault="0005371B" w:rsidP="00CA117B">
      <w:pPr>
        <w:pStyle w:val="Odstavecseseznamem"/>
        <w:numPr>
          <w:ilvl w:val="0"/>
          <w:numId w:val="20"/>
        </w:numPr>
        <w:spacing w:before="100" w:beforeAutospacing="1" w:after="100" w:afterAutospacing="1" w:line="240" w:lineRule="auto"/>
        <w:ind w:left="709" w:hanging="283"/>
        <w:jc w:val="both"/>
        <w:rPr>
          <w:rFonts w:ascii="Trebuchet MS" w:hAnsi="Trebuchet MS"/>
          <w:sz w:val="24"/>
          <w:szCs w:val="24"/>
          <w:lang w:eastAsia="cs-CZ"/>
        </w:rPr>
      </w:pPr>
      <w:r>
        <w:rPr>
          <w:rFonts w:ascii="Trebuchet MS" w:hAnsi="Trebuchet MS"/>
          <w:sz w:val="24"/>
          <w:szCs w:val="24"/>
          <w:lang w:eastAsia="cs-CZ"/>
        </w:rPr>
        <w:t>Cr, W</w:t>
      </w:r>
    </w:p>
    <w:p w:rsidR="0005371B" w:rsidRDefault="0005371B" w:rsidP="00CA117B">
      <w:pPr>
        <w:pStyle w:val="Odstavecseseznamem"/>
        <w:numPr>
          <w:ilvl w:val="0"/>
          <w:numId w:val="20"/>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Ni, Si</w:t>
      </w:r>
    </w:p>
    <w:p w:rsidR="0005371B" w:rsidRDefault="0005371B" w:rsidP="00CA117B">
      <w:pPr>
        <w:pStyle w:val="Odstavecseseznamem"/>
        <w:numPr>
          <w:ilvl w:val="0"/>
          <w:numId w:val="20"/>
        </w:numPr>
        <w:spacing w:before="100" w:beforeAutospacing="1" w:after="100" w:afterAutospacing="1" w:line="240" w:lineRule="auto"/>
        <w:ind w:left="426" w:firstLine="0"/>
        <w:jc w:val="both"/>
        <w:rPr>
          <w:rFonts w:ascii="Trebuchet MS" w:hAnsi="Trebuchet MS"/>
          <w:sz w:val="24"/>
          <w:szCs w:val="24"/>
          <w:lang w:eastAsia="cs-CZ"/>
        </w:rPr>
      </w:pPr>
      <w:r>
        <w:rPr>
          <w:rFonts w:ascii="Trebuchet MS" w:hAnsi="Trebuchet MS"/>
          <w:sz w:val="24"/>
          <w:szCs w:val="24"/>
          <w:lang w:eastAsia="cs-CZ"/>
        </w:rPr>
        <w:t>P, S</w:t>
      </w:r>
    </w:p>
    <w:p w:rsidR="0005371B" w:rsidRDefault="0005371B" w:rsidP="00CA117B">
      <w:pPr>
        <w:spacing w:before="100" w:beforeAutospacing="1" w:after="100" w:afterAutospacing="1" w:line="240" w:lineRule="auto"/>
        <w:ind w:left="360"/>
        <w:jc w:val="both"/>
        <w:rPr>
          <w:rFonts w:ascii="Trebuchet MS" w:hAnsi="Trebuchet MS"/>
          <w:sz w:val="24"/>
          <w:szCs w:val="24"/>
          <w:lang w:eastAsia="cs-CZ"/>
        </w:rPr>
      </w:pPr>
    </w:p>
    <w:p w:rsidR="0005371B" w:rsidRDefault="0005371B" w:rsidP="00CA117B">
      <w:pPr>
        <w:jc w:val="center"/>
        <w:rPr>
          <w:rFonts w:ascii="Trebuchet MS" w:hAnsi="Trebuchet MS"/>
          <w:b/>
          <w:color w:val="215868"/>
          <w:sz w:val="24"/>
          <w:szCs w:val="24"/>
        </w:rPr>
      </w:pPr>
    </w:p>
    <w:p w:rsidR="0005371B" w:rsidRDefault="0005371B" w:rsidP="00DD2EF2">
      <w:pPr>
        <w:spacing w:before="100" w:beforeAutospacing="1" w:after="100" w:afterAutospacing="1" w:line="240" w:lineRule="auto"/>
        <w:jc w:val="both"/>
        <w:rPr>
          <w:rFonts w:ascii="Trebuchet MS" w:hAnsi="Trebuchet MS"/>
          <w:sz w:val="24"/>
          <w:szCs w:val="24"/>
          <w:lang w:eastAsia="cs-CZ"/>
        </w:rPr>
      </w:pPr>
    </w:p>
    <w:sectPr w:rsidR="0005371B" w:rsidSect="009358D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71B" w:rsidRDefault="0005371B" w:rsidP="00141D13">
      <w:pPr>
        <w:spacing w:after="0" w:line="240" w:lineRule="auto"/>
      </w:pPr>
      <w:r>
        <w:separator/>
      </w:r>
    </w:p>
  </w:endnote>
  <w:endnote w:type="continuationSeparator" w:id="0">
    <w:p w:rsidR="0005371B" w:rsidRDefault="0005371B" w:rsidP="00141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rebuchet MS">
    <w:panose1 w:val="020B0603020202020204"/>
    <w:charset w:val="EE"/>
    <w:family w:val="swiss"/>
    <w:pitch w:val="variable"/>
    <w:sig w:usb0="00000287" w:usb1="00000000" w:usb2="00000000" w:usb3="00000000" w:csb0="0000009F" w:csb1="00000000"/>
  </w:font>
  <w:font w:name="Albertus M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1B" w:rsidRDefault="0005371B" w:rsidP="004B0238">
    <w:pPr>
      <w:pStyle w:val="Zpat"/>
      <w:rPr>
        <w:rFonts w:ascii="Trebuchet MS" w:hAnsi="Trebuchet MS"/>
      </w:rPr>
    </w:pPr>
    <w:r>
      <w:rPr>
        <w:rFonts w:ascii="Trebuchet MS" w:hAnsi="Trebuchet MS"/>
      </w:rPr>
      <w:t xml:space="preserve">VY_32_INOVACE_9_1_04                         </w:t>
    </w:r>
    <w:r>
      <w:rPr>
        <w:rFonts w:ascii="Trebuchet MS" w:hAnsi="Trebuchet MS"/>
      </w:rPr>
      <w:fldChar w:fldCharType="begin"/>
    </w:r>
    <w:r>
      <w:rPr>
        <w:rFonts w:ascii="Trebuchet MS" w:hAnsi="Trebuchet MS"/>
      </w:rPr>
      <w:instrText xml:space="preserve"> PAGE </w:instrText>
    </w:r>
    <w:r>
      <w:rPr>
        <w:rFonts w:ascii="Trebuchet MS" w:hAnsi="Trebuchet MS"/>
      </w:rPr>
      <w:fldChar w:fldCharType="separate"/>
    </w:r>
    <w:r w:rsidR="007D02AB">
      <w:rPr>
        <w:rFonts w:ascii="Trebuchet MS" w:hAnsi="Trebuchet MS"/>
        <w:noProof/>
      </w:rPr>
      <w:t>2</w:t>
    </w:r>
    <w:r>
      <w:rPr>
        <w:rFonts w:ascii="Trebuchet MS" w:hAnsi="Trebuchet MS"/>
      </w:rPr>
      <w:fldChar w:fldCharType="end"/>
    </w:r>
    <w:r>
      <w:rPr>
        <w:rFonts w:ascii="Trebuchet MS" w:hAnsi="Trebuchet MS"/>
      </w:rPr>
      <w:t xml:space="preserve">                           </w:t>
    </w:r>
    <w:r>
      <w:rPr>
        <w:rFonts w:ascii="Trebuchet MS" w:hAnsi="Trebuchet MS"/>
      </w:rPr>
      <w:tab/>
      <w:t xml:space="preserve"> „EU Peníze školám“</w:t>
    </w:r>
  </w:p>
  <w:p w:rsidR="0005371B" w:rsidRDefault="0005371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71B" w:rsidRDefault="0005371B" w:rsidP="00141D13">
      <w:pPr>
        <w:spacing w:after="0" w:line="240" w:lineRule="auto"/>
      </w:pPr>
      <w:r>
        <w:separator/>
      </w:r>
    </w:p>
  </w:footnote>
  <w:footnote w:type="continuationSeparator" w:id="0">
    <w:p w:rsidR="0005371B" w:rsidRDefault="0005371B" w:rsidP="00141D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71B" w:rsidRDefault="007D02AB">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30" o:spid="_x0000_i1025" type="#_x0000_t75" alt="OPVK_hor_zakladni_logolink_CB_cz.jpg" style="width:453.75pt;height:98.25pt;visibility:visible">
          <v:imagedata r:id="rId1" o:title=""/>
        </v:shape>
      </w:pict>
    </w:r>
  </w:p>
  <w:p w:rsidR="0005371B" w:rsidRDefault="0005371B">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12EFD"/>
    <w:multiLevelType w:val="hybridMultilevel"/>
    <w:tmpl w:val="7D521754"/>
    <w:lvl w:ilvl="0" w:tplc="04050017">
      <w:start w:val="1"/>
      <w:numFmt w:val="lowerLetter"/>
      <w:lvlText w:val="%1)"/>
      <w:lvlJc w:val="left"/>
      <w:pPr>
        <w:ind w:left="786" w:hanging="360"/>
      </w:pPr>
      <w:rPr>
        <w:rFonts w:cs="Times New Roman"/>
      </w:rPr>
    </w:lvl>
    <w:lvl w:ilvl="1" w:tplc="1130B28A">
      <w:start w:val="1"/>
      <w:numFmt w:val="lowerLetter"/>
      <w:lvlText w:val="%2)"/>
      <w:lvlJc w:val="left"/>
      <w:pPr>
        <w:ind w:left="1506" w:hanging="360"/>
      </w:pPr>
      <w:rPr>
        <w:rFonts w:cs="Times New Roman"/>
        <w:b/>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
    <w:nsid w:val="0DCD1EE5"/>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1874415D"/>
    <w:multiLevelType w:val="hybridMultilevel"/>
    <w:tmpl w:val="664CD3F8"/>
    <w:lvl w:ilvl="0" w:tplc="A37EB8EA">
      <w:start w:val="1"/>
      <w:numFmt w:val="decimal"/>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25962DDF"/>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29DF0899"/>
    <w:multiLevelType w:val="hybridMultilevel"/>
    <w:tmpl w:val="CA826A70"/>
    <w:lvl w:ilvl="0" w:tplc="5B10EC5E">
      <w:start w:val="1"/>
      <w:numFmt w:val="decimal"/>
      <w:lvlText w:val="%1."/>
      <w:lvlJc w:val="left"/>
      <w:pPr>
        <w:ind w:left="360" w:hanging="360"/>
      </w:pPr>
      <w:rPr>
        <w:rFonts w:cs="Times New Roman"/>
      </w:rPr>
    </w:lvl>
    <w:lvl w:ilvl="1" w:tplc="04050019">
      <w:start w:val="1"/>
      <w:numFmt w:val="lowerLetter"/>
      <w:lvlText w:val="%2."/>
      <w:lvlJc w:val="left"/>
      <w:pPr>
        <w:ind w:left="1080" w:hanging="360"/>
      </w:pPr>
      <w:rPr>
        <w:rFonts w:cs="Times New Roman"/>
      </w:rPr>
    </w:lvl>
    <w:lvl w:ilvl="2" w:tplc="0405001B">
      <w:start w:val="1"/>
      <w:numFmt w:val="lowerRoman"/>
      <w:lvlText w:val="%3."/>
      <w:lvlJc w:val="right"/>
      <w:pPr>
        <w:ind w:left="1800" w:hanging="180"/>
      </w:pPr>
      <w:rPr>
        <w:rFonts w:cs="Times New Roman"/>
      </w:rPr>
    </w:lvl>
    <w:lvl w:ilvl="3" w:tplc="0405000F">
      <w:start w:val="1"/>
      <w:numFmt w:val="decimal"/>
      <w:lvlText w:val="%4."/>
      <w:lvlJc w:val="left"/>
      <w:pPr>
        <w:ind w:left="2520" w:hanging="360"/>
      </w:pPr>
      <w:rPr>
        <w:rFonts w:cs="Times New Roman"/>
      </w:rPr>
    </w:lvl>
    <w:lvl w:ilvl="4" w:tplc="04050019">
      <w:start w:val="1"/>
      <w:numFmt w:val="lowerLetter"/>
      <w:lvlText w:val="%5."/>
      <w:lvlJc w:val="left"/>
      <w:pPr>
        <w:ind w:left="3240" w:hanging="360"/>
      </w:pPr>
      <w:rPr>
        <w:rFonts w:cs="Times New Roman"/>
      </w:rPr>
    </w:lvl>
    <w:lvl w:ilvl="5" w:tplc="0405001B">
      <w:start w:val="1"/>
      <w:numFmt w:val="lowerRoman"/>
      <w:lvlText w:val="%6."/>
      <w:lvlJc w:val="right"/>
      <w:pPr>
        <w:ind w:left="3960" w:hanging="180"/>
      </w:pPr>
      <w:rPr>
        <w:rFonts w:cs="Times New Roman"/>
      </w:rPr>
    </w:lvl>
    <w:lvl w:ilvl="6" w:tplc="0405000F">
      <w:start w:val="1"/>
      <w:numFmt w:val="decimal"/>
      <w:lvlText w:val="%7."/>
      <w:lvlJc w:val="left"/>
      <w:pPr>
        <w:ind w:left="4680" w:hanging="360"/>
      </w:pPr>
      <w:rPr>
        <w:rFonts w:cs="Times New Roman"/>
      </w:rPr>
    </w:lvl>
    <w:lvl w:ilvl="7" w:tplc="04050019">
      <w:start w:val="1"/>
      <w:numFmt w:val="lowerLetter"/>
      <w:lvlText w:val="%8."/>
      <w:lvlJc w:val="left"/>
      <w:pPr>
        <w:ind w:left="5400" w:hanging="360"/>
      </w:pPr>
      <w:rPr>
        <w:rFonts w:cs="Times New Roman"/>
      </w:rPr>
    </w:lvl>
    <w:lvl w:ilvl="8" w:tplc="0405001B">
      <w:start w:val="1"/>
      <w:numFmt w:val="lowerRoman"/>
      <w:lvlText w:val="%9."/>
      <w:lvlJc w:val="right"/>
      <w:pPr>
        <w:ind w:left="6120" w:hanging="180"/>
      </w:pPr>
      <w:rPr>
        <w:rFonts w:cs="Times New Roman"/>
      </w:rPr>
    </w:lvl>
  </w:abstractNum>
  <w:abstractNum w:abstractNumId="5">
    <w:nsid w:val="2C173AFC"/>
    <w:multiLevelType w:val="hybridMultilevel"/>
    <w:tmpl w:val="ED9ACA88"/>
    <w:lvl w:ilvl="0" w:tplc="661486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abstractNum w:abstractNumId="6">
    <w:nsid w:val="2C865A3D"/>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7">
    <w:nsid w:val="2F324288"/>
    <w:multiLevelType w:val="hybridMultilevel"/>
    <w:tmpl w:val="FE7C6B1A"/>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326F7EE5"/>
    <w:multiLevelType w:val="hybridMultilevel"/>
    <w:tmpl w:val="00F4D11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9">
    <w:nsid w:val="33C30DF0"/>
    <w:multiLevelType w:val="hybridMultilevel"/>
    <w:tmpl w:val="CA826A70"/>
    <w:lvl w:ilvl="0" w:tplc="5B10EC5E">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nsid w:val="4FDF7699"/>
    <w:multiLevelType w:val="hybridMultilevel"/>
    <w:tmpl w:val="EF52A9E2"/>
    <w:lvl w:ilvl="0" w:tplc="04050015">
      <w:start w:val="1"/>
      <w:numFmt w:val="upp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1">
    <w:nsid w:val="50481258"/>
    <w:multiLevelType w:val="hybridMultilevel"/>
    <w:tmpl w:val="CDF26A60"/>
    <w:lvl w:ilvl="0" w:tplc="04050001">
      <w:start w:val="1"/>
      <w:numFmt w:val="bullet"/>
      <w:lvlText w:val=""/>
      <w:lvlJc w:val="left"/>
      <w:pPr>
        <w:ind w:left="795" w:hanging="360"/>
      </w:pPr>
      <w:rPr>
        <w:rFonts w:ascii="Symbol" w:hAnsi="Symbol" w:hint="default"/>
      </w:rPr>
    </w:lvl>
    <w:lvl w:ilvl="1" w:tplc="04050003">
      <w:start w:val="1"/>
      <w:numFmt w:val="bullet"/>
      <w:lvlText w:val="o"/>
      <w:lvlJc w:val="left"/>
      <w:pPr>
        <w:ind w:left="1515" w:hanging="360"/>
      </w:pPr>
      <w:rPr>
        <w:rFonts w:ascii="Courier New" w:hAnsi="Courier New" w:hint="default"/>
      </w:rPr>
    </w:lvl>
    <w:lvl w:ilvl="2" w:tplc="04050005">
      <w:start w:val="1"/>
      <w:numFmt w:val="bullet"/>
      <w:lvlText w:val=""/>
      <w:lvlJc w:val="left"/>
      <w:pPr>
        <w:ind w:left="2235" w:hanging="360"/>
      </w:pPr>
      <w:rPr>
        <w:rFonts w:ascii="Wingdings" w:hAnsi="Wingdings" w:hint="default"/>
      </w:rPr>
    </w:lvl>
    <w:lvl w:ilvl="3" w:tplc="04050001">
      <w:start w:val="1"/>
      <w:numFmt w:val="bullet"/>
      <w:lvlText w:val=""/>
      <w:lvlJc w:val="left"/>
      <w:pPr>
        <w:ind w:left="2955" w:hanging="360"/>
      </w:pPr>
      <w:rPr>
        <w:rFonts w:ascii="Symbol" w:hAnsi="Symbol" w:hint="default"/>
      </w:rPr>
    </w:lvl>
    <w:lvl w:ilvl="4" w:tplc="04050003">
      <w:start w:val="1"/>
      <w:numFmt w:val="bullet"/>
      <w:lvlText w:val="o"/>
      <w:lvlJc w:val="left"/>
      <w:pPr>
        <w:ind w:left="3675" w:hanging="360"/>
      </w:pPr>
      <w:rPr>
        <w:rFonts w:ascii="Courier New" w:hAnsi="Courier New" w:hint="default"/>
      </w:rPr>
    </w:lvl>
    <w:lvl w:ilvl="5" w:tplc="04050005">
      <w:start w:val="1"/>
      <w:numFmt w:val="bullet"/>
      <w:lvlText w:val=""/>
      <w:lvlJc w:val="left"/>
      <w:pPr>
        <w:ind w:left="4395" w:hanging="360"/>
      </w:pPr>
      <w:rPr>
        <w:rFonts w:ascii="Wingdings" w:hAnsi="Wingdings" w:hint="default"/>
      </w:rPr>
    </w:lvl>
    <w:lvl w:ilvl="6" w:tplc="04050001">
      <w:start w:val="1"/>
      <w:numFmt w:val="bullet"/>
      <w:lvlText w:val=""/>
      <w:lvlJc w:val="left"/>
      <w:pPr>
        <w:ind w:left="5115" w:hanging="360"/>
      </w:pPr>
      <w:rPr>
        <w:rFonts w:ascii="Symbol" w:hAnsi="Symbol" w:hint="default"/>
      </w:rPr>
    </w:lvl>
    <w:lvl w:ilvl="7" w:tplc="04050003">
      <w:start w:val="1"/>
      <w:numFmt w:val="bullet"/>
      <w:lvlText w:val="o"/>
      <w:lvlJc w:val="left"/>
      <w:pPr>
        <w:ind w:left="5835" w:hanging="360"/>
      </w:pPr>
      <w:rPr>
        <w:rFonts w:ascii="Courier New" w:hAnsi="Courier New" w:hint="default"/>
      </w:rPr>
    </w:lvl>
    <w:lvl w:ilvl="8" w:tplc="04050005">
      <w:start w:val="1"/>
      <w:numFmt w:val="bullet"/>
      <w:lvlText w:val=""/>
      <w:lvlJc w:val="left"/>
      <w:pPr>
        <w:ind w:left="6555" w:hanging="360"/>
      </w:pPr>
      <w:rPr>
        <w:rFonts w:ascii="Wingdings" w:hAnsi="Wingdings" w:hint="default"/>
      </w:rPr>
    </w:lvl>
  </w:abstractNum>
  <w:abstractNum w:abstractNumId="12">
    <w:nsid w:val="510A4491"/>
    <w:multiLevelType w:val="hybridMultilevel"/>
    <w:tmpl w:val="7D521754"/>
    <w:lvl w:ilvl="0" w:tplc="04050017">
      <w:start w:val="1"/>
      <w:numFmt w:val="lowerLetter"/>
      <w:lvlText w:val="%1)"/>
      <w:lvlJc w:val="left"/>
      <w:pPr>
        <w:ind w:left="1068" w:hanging="360"/>
      </w:pPr>
      <w:rPr>
        <w:rFonts w:cs="Times New Roman"/>
      </w:rPr>
    </w:lvl>
    <w:lvl w:ilvl="1" w:tplc="1130B28A">
      <w:start w:val="1"/>
      <w:numFmt w:val="lowerLetter"/>
      <w:lvlText w:val="%2)"/>
      <w:lvlJc w:val="left"/>
      <w:pPr>
        <w:ind w:left="1788" w:hanging="360"/>
      </w:pPr>
      <w:rPr>
        <w:rFonts w:cs="Times New Roman"/>
        <w:b/>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3">
    <w:nsid w:val="583C46BC"/>
    <w:multiLevelType w:val="hybridMultilevel"/>
    <w:tmpl w:val="7D521754"/>
    <w:lvl w:ilvl="0" w:tplc="04050017">
      <w:start w:val="1"/>
      <w:numFmt w:val="lowerLetter"/>
      <w:lvlText w:val="%1)"/>
      <w:lvlJc w:val="left"/>
      <w:pPr>
        <w:ind w:left="786" w:hanging="360"/>
      </w:pPr>
      <w:rPr>
        <w:rFonts w:cs="Times New Roman"/>
      </w:rPr>
    </w:lvl>
    <w:lvl w:ilvl="1" w:tplc="1130B28A">
      <w:start w:val="1"/>
      <w:numFmt w:val="lowerLetter"/>
      <w:lvlText w:val="%2)"/>
      <w:lvlJc w:val="left"/>
      <w:pPr>
        <w:ind w:left="1506" w:hanging="360"/>
      </w:pPr>
      <w:rPr>
        <w:rFonts w:cs="Times New Roman"/>
        <w:b/>
      </w:rPr>
    </w:lvl>
    <w:lvl w:ilvl="2" w:tplc="0405001B">
      <w:start w:val="1"/>
      <w:numFmt w:val="lowerRoman"/>
      <w:lvlText w:val="%3."/>
      <w:lvlJc w:val="right"/>
      <w:pPr>
        <w:ind w:left="2226" w:hanging="180"/>
      </w:pPr>
      <w:rPr>
        <w:rFonts w:cs="Times New Roman"/>
      </w:rPr>
    </w:lvl>
    <w:lvl w:ilvl="3" w:tplc="0405000F">
      <w:start w:val="1"/>
      <w:numFmt w:val="decimal"/>
      <w:lvlText w:val="%4."/>
      <w:lvlJc w:val="left"/>
      <w:pPr>
        <w:ind w:left="2946" w:hanging="360"/>
      </w:pPr>
      <w:rPr>
        <w:rFonts w:cs="Times New Roman"/>
      </w:rPr>
    </w:lvl>
    <w:lvl w:ilvl="4" w:tplc="04050019">
      <w:start w:val="1"/>
      <w:numFmt w:val="lowerLetter"/>
      <w:lvlText w:val="%5."/>
      <w:lvlJc w:val="left"/>
      <w:pPr>
        <w:ind w:left="3666" w:hanging="360"/>
      </w:pPr>
      <w:rPr>
        <w:rFonts w:cs="Times New Roman"/>
      </w:rPr>
    </w:lvl>
    <w:lvl w:ilvl="5" w:tplc="0405001B">
      <w:start w:val="1"/>
      <w:numFmt w:val="lowerRoman"/>
      <w:lvlText w:val="%6."/>
      <w:lvlJc w:val="right"/>
      <w:pPr>
        <w:ind w:left="4386" w:hanging="180"/>
      </w:pPr>
      <w:rPr>
        <w:rFonts w:cs="Times New Roman"/>
      </w:rPr>
    </w:lvl>
    <w:lvl w:ilvl="6" w:tplc="0405000F">
      <w:start w:val="1"/>
      <w:numFmt w:val="decimal"/>
      <w:lvlText w:val="%7."/>
      <w:lvlJc w:val="left"/>
      <w:pPr>
        <w:ind w:left="5106" w:hanging="360"/>
      </w:pPr>
      <w:rPr>
        <w:rFonts w:cs="Times New Roman"/>
      </w:rPr>
    </w:lvl>
    <w:lvl w:ilvl="7" w:tplc="04050019">
      <w:start w:val="1"/>
      <w:numFmt w:val="lowerLetter"/>
      <w:lvlText w:val="%8."/>
      <w:lvlJc w:val="left"/>
      <w:pPr>
        <w:ind w:left="5826" w:hanging="360"/>
      </w:pPr>
      <w:rPr>
        <w:rFonts w:cs="Times New Roman"/>
      </w:rPr>
    </w:lvl>
    <w:lvl w:ilvl="8" w:tplc="0405001B">
      <w:start w:val="1"/>
      <w:numFmt w:val="lowerRoman"/>
      <w:lvlText w:val="%9."/>
      <w:lvlJc w:val="right"/>
      <w:pPr>
        <w:ind w:left="6546" w:hanging="180"/>
      </w:pPr>
      <w:rPr>
        <w:rFonts w:cs="Times New Roman"/>
      </w:rPr>
    </w:lvl>
  </w:abstractNum>
  <w:abstractNum w:abstractNumId="14">
    <w:nsid w:val="5A1C22A9"/>
    <w:multiLevelType w:val="hybridMultilevel"/>
    <w:tmpl w:val="EF52A9E2"/>
    <w:lvl w:ilvl="0" w:tplc="04050015">
      <w:start w:val="1"/>
      <w:numFmt w:val="upp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5D571328"/>
    <w:multiLevelType w:val="hybridMultilevel"/>
    <w:tmpl w:val="00F4D116"/>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6">
    <w:nsid w:val="5DE56FDC"/>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7">
    <w:nsid w:val="63503DF2"/>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8">
    <w:nsid w:val="700257CF"/>
    <w:multiLevelType w:val="hybridMultilevel"/>
    <w:tmpl w:val="7D521754"/>
    <w:lvl w:ilvl="0" w:tplc="04050017">
      <w:start w:val="1"/>
      <w:numFmt w:val="lowerLetter"/>
      <w:lvlText w:val="%1)"/>
      <w:lvlJc w:val="left"/>
      <w:pPr>
        <w:ind w:left="1068" w:hanging="360"/>
      </w:pPr>
      <w:rPr>
        <w:rFonts w:cs="Times New Roman"/>
      </w:rPr>
    </w:lvl>
    <w:lvl w:ilvl="1" w:tplc="1130B28A">
      <w:start w:val="1"/>
      <w:numFmt w:val="lowerLetter"/>
      <w:lvlText w:val="%2)"/>
      <w:lvlJc w:val="left"/>
      <w:pPr>
        <w:ind w:left="1788" w:hanging="360"/>
      </w:pPr>
      <w:rPr>
        <w:rFonts w:cs="Times New Roman"/>
        <w:b/>
      </w:rPr>
    </w:lvl>
    <w:lvl w:ilvl="2" w:tplc="0405001B">
      <w:start w:val="1"/>
      <w:numFmt w:val="lowerRoman"/>
      <w:lvlText w:val="%3."/>
      <w:lvlJc w:val="right"/>
      <w:pPr>
        <w:ind w:left="2508" w:hanging="180"/>
      </w:pPr>
      <w:rPr>
        <w:rFonts w:cs="Times New Roman"/>
      </w:rPr>
    </w:lvl>
    <w:lvl w:ilvl="3" w:tplc="0405000F">
      <w:start w:val="1"/>
      <w:numFmt w:val="decimal"/>
      <w:lvlText w:val="%4."/>
      <w:lvlJc w:val="left"/>
      <w:pPr>
        <w:ind w:left="3228" w:hanging="360"/>
      </w:pPr>
      <w:rPr>
        <w:rFonts w:cs="Times New Roman"/>
      </w:rPr>
    </w:lvl>
    <w:lvl w:ilvl="4" w:tplc="04050019">
      <w:start w:val="1"/>
      <w:numFmt w:val="lowerLetter"/>
      <w:lvlText w:val="%5."/>
      <w:lvlJc w:val="left"/>
      <w:pPr>
        <w:ind w:left="3948" w:hanging="360"/>
      </w:pPr>
      <w:rPr>
        <w:rFonts w:cs="Times New Roman"/>
      </w:rPr>
    </w:lvl>
    <w:lvl w:ilvl="5" w:tplc="0405001B">
      <w:start w:val="1"/>
      <w:numFmt w:val="lowerRoman"/>
      <w:lvlText w:val="%6."/>
      <w:lvlJc w:val="right"/>
      <w:pPr>
        <w:ind w:left="4668" w:hanging="180"/>
      </w:pPr>
      <w:rPr>
        <w:rFonts w:cs="Times New Roman"/>
      </w:rPr>
    </w:lvl>
    <w:lvl w:ilvl="6" w:tplc="0405000F">
      <w:start w:val="1"/>
      <w:numFmt w:val="decimal"/>
      <w:lvlText w:val="%7."/>
      <w:lvlJc w:val="left"/>
      <w:pPr>
        <w:ind w:left="5388" w:hanging="360"/>
      </w:pPr>
      <w:rPr>
        <w:rFonts w:cs="Times New Roman"/>
      </w:rPr>
    </w:lvl>
    <w:lvl w:ilvl="7" w:tplc="04050019">
      <w:start w:val="1"/>
      <w:numFmt w:val="lowerLetter"/>
      <w:lvlText w:val="%8."/>
      <w:lvlJc w:val="left"/>
      <w:pPr>
        <w:ind w:left="6108" w:hanging="360"/>
      </w:pPr>
      <w:rPr>
        <w:rFonts w:cs="Times New Roman"/>
      </w:rPr>
    </w:lvl>
    <w:lvl w:ilvl="8" w:tplc="0405001B">
      <w:start w:val="1"/>
      <w:numFmt w:val="lowerRoman"/>
      <w:lvlText w:val="%9."/>
      <w:lvlJc w:val="right"/>
      <w:pPr>
        <w:ind w:left="6828" w:hanging="180"/>
      </w:pPr>
      <w:rPr>
        <w:rFonts w:cs="Times New Roman"/>
      </w:rPr>
    </w:lvl>
  </w:abstractNum>
  <w:abstractNum w:abstractNumId="19">
    <w:nsid w:val="735A26CF"/>
    <w:multiLevelType w:val="hybridMultilevel"/>
    <w:tmpl w:val="7D521754"/>
    <w:lvl w:ilvl="0" w:tplc="04050017">
      <w:start w:val="1"/>
      <w:numFmt w:val="lowerLetter"/>
      <w:lvlText w:val="%1)"/>
      <w:lvlJc w:val="left"/>
      <w:pPr>
        <w:ind w:left="720" w:hanging="360"/>
      </w:pPr>
      <w:rPr>
        <w:rFonts w:cs="Times New Roman"/>
      </w:rPr>
    </w:lvl>
    <w:lvl w:ilvl="1" w:tplc="1130B28A">
      <w:start w:val="1"/>
      <w:numFmt w:val="lowerLetter"/>
      <w:lvlText w:val="%2)"/>
      <w:lvlJc w:val="left"/>
      <w:pPr>
        <w:ind w:left="1440" w:hanging="360"/>
      </w:pPr>
      <w:rPr>
        <w:rFonts w:cs="Times New Roman"/>
        <w:b/>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0">
    <w:nsid w:val="7B985AB8"/>
    <w:multiLevelType w:val="hybridMultilevel"/>
    <w:tmpl w:val="42449D42"/>
    <w:lvl w:ilvl="0" w:tplc="6614865E">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hint="default"/>
      </w:rPr>
    </w:lvl>
    <w:lvl w:ilvl="8" w:tplc="04050005">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20"/>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58D2"/>
    <w:rsid w:val="00001198"/>
    <w:rsid w:val="0000634D"/>
    <w:rsid w:val="00011022"/>
    <w:rsid w:val="00014EAB"/>
    <w:rsid w:val="00024005"/>
    <w:rsid w:val="00025F3A"/>
    <w:rsid w:val="00027CD5"/>
    <w:rsid w:val="00027FA5"/>
    <w:rsid w:val="00030D16"/>
    <w:rsid w:val="00033E62"/>
    <w:rsid w:val="00034463"/>
    <w:rsid w:val="00035794"/>
    <w:rsid w:val="00035C95"/>
    <w:rsid w:val="000401E5"/>
    <w:rsid w:val="00045412"/>
    <w:rsid w:val="00053446"/>
    <w:rsid w:val="0005371B"/>
    <w:rsid w:val="00055E8B"/>
    <w:rsid w:val="00057162"/>
    <w:rsid w:val="00057EC2"/>
    <w:rsid w:val="000653AE"/>
    <w:rsid w:val="0006776F"/>
    <w:rsid w:val="00072B2E"/>
    <w:rsid w:val="0008100E"/>
    <w:rsid w:val="00081D83"/>
    <w:rsid w:val="0008346A"/>
    <w:rsid w:val="00084546"/>
    <w:rsid w:val="000856C2"/>
    <w:rsid w:val="000919AC"/>
    <w:rsid w:val="000945E0"/>
    <w:rsid w:val="000960D6"/>
    <w:rsid w:val="000A42C1"/>
    <w:rsid w:val="000A66A4"/>
    <w:rsid w:val="000A6DF4"/>
    <w:rsid w:val="000B0371"/>
    <w:rsid w:val="000B360A"/>
    <w:rsid w:val="000B53A4"/>
    <w:rsid w:val="000C0902"/>
    <w:rsid w:val="000C4BB5"/>
    <w:rsid w:val="000C5C20"/>
    <w:rsid w:val="000D0146"/>
    <w:rsid w:val="000D29B2"/>
    <w:rsid w:val="000D4B2F"/>
    <w:rsid w:val="000E0E09"/>
    <w:rsid w:val="000F0E39"/>
    <w:rsid w:val="000F7AE4"/>
    <w:rsid w:val="00101E43"/>
    <w:rsid w:val="0010504F"/>
    <w:rsid w:val="0010568D"/>
    <w:rsid w:val="00107650"/>
    <w:rsid w:val="00112C00"/>
    <w:rsid w:val="00115717"/>
    <w:rsid w:val="00120ACE"/>
    <w:rsid w:val="00121C20"/>
    <w:rsid w:val="00122C94"/>
    <w:rsid w:val="0012655A"/>
    <w:rsid w:val="00126DE1"/>
    <w:rsid w:val="00140E91"/>
    <w:rsid w:val="00141D13"/>
    <w:rsid w:val="00141D95"/>
    <w:rsid w:val="00143DA7"/>
    <w:rsid w:val="001444A7"/>
    <w:rsid w:val="00144FB3"/>
    <w:rsid w:val="0015084A"/>
    <w:rsid w:val="00153087"/>
    <w:rsid w:val="00154AC3"/>
    <w:rsid w:val="00162CD5"/>
    <w:rsid w:val="0016386E"/>
    <w:rsid w:val="00170E0D"/>
    <w:rsid w:val="00175870"/>
    <w:rsid w:val="00175C0C"/>
    <w:rsid w:val="001912DB"/>
    <w:rsid w:val="001925BB"/>
    <w:rsid w:val="001A1F91"/>
    <w:rsid w:val="001A254E"/>
    <w:rsid w:val="001A25F4"/>
    <w:rsid w:val="001A3CC2"/>
    <w:rsid w:val="001A4BDF"/>
    <w:rsid w:val="001A76EF"/>
    <w:rsid w:val="001B372E"/>
    <w:rsid w:val="001B50D6"/>
    <w:rsid w:val="001B59CC"/>
    <w:rsid w:val="001B6BC9"/>
    <w:rsid w:val="001B7C04"/>
    <w:rsid w:val="001C00E9"/>
    <w:rsid w:val="001C1A35"/>
    <w:rsid w:val="001C39EA"/>
    <w:rsid w:val="001C46C0"/>
    <w:rsid w:val="001C4DD3"/>
    <w:rsid w:val="001C4FC7"/>
    <w:rsid w:val="001D0C55"/>
    <w:rsid w:val="001D34DB"/>
    <w:rsid w:val="001D5E16"/>
    <w:rsid w:val="001D7382"/>
    <w:rsid w:val="001E312A"/>
    <w:rsid w:val="001E35A6"/>
    <w:rsid w:val="001F118B"/>
    <w:rsid w:val="001F3FD6"/>
    <w:rsid w:val="001F40A1"/>
    <w:rsid w:val="00202454"/>
    <w:rsid w:val="00205991"/>
    <w:rsid w:val="00212D86"/>
    <w:rsid w:val="00221863"/>
    <w:rsid w:val="00223D8D"/>
    <w:rsid w:val="00225B3D"/>
    <w:rsid w:val="00226412"/>
    <w:rsid w:val="00227A6E"/>
    <w:rsid w:val="00232225"/>
    <w:rsid w:val="00232412"/>
    <w:rsid w:val="00232F1D"/>
    <w:rsid w:val="0024093F"/>
    <w:rsid w:val="00240F6D"/>
    <w:rsid w:val="002429BC"/>
    <w:rsid w:val="00245D10"/>
    <w:rsid w:val="0024778D"/>
    <w:rsid w:val="002502A7"/>
    <w:rsid w:val="0025342B"/>
    <w:rsid w:val="00260060"/>
    <w:rsid w:val="00272292"/>
    <w:rsid w:val="002814B6"/>
    <w:rsid w:val="00282BA8"/>
    <w:rsid w:val="00284793"/>
    <w:rsid w:val="00284F54"/>
    <w:rsid w:val="00293F6A"/>
    <w:rsid w:val="00294E08"/>
    <w:rsid w:val="0029645F"/>
    <w:rsid w:val="002A2F82"/>
    <w:rsid w:val="002A323C"/>
    <w:rsid w:val="002A5385"/>
    <w:rsid w:val="002B0C2D"/>
    <w:rsid w:val="002B102C"/>
    <w:rsid w:val="002B18DB"/>
    <w:rsid w:val="002B40DF"/>
    <w:rsid w:val="002C6C9F"/>
    <w:rsid w:val="002D1AF5"/>
    <w:rsid w:val="002D610B"/>
    <w:rsid w:val="002E1B50"/>
    <w:rsid w:val="002E2225"/>
    <w:rsid w:val="002E59BC"/>
    <w:rsid w:val="002F3496"/>
    <w:rsid w:val="002F5971"/>
    <w:rsid w:val="0030656A"/>
    <w:rsid w:val="003129F1"/>
    <w:rsid w:val="00313976"/>
    <w:rsid w:val="00315B12"/>
    <w:rsid w:val="00317988"/>
    <w:rsid w:val="00322B89"/>
    <w:rsid w:val="00322E8F"/>
    <w:rsid w:val="00324186"/>
    <w:rsid w:val="00325081"/>
    <w:rsid w:val="003315BB"/>
    <w:rsid w:val="003320D7"/>
    <w:rsid w:val="00333BA5"/>
    <w:rsid w:val="003476D4"/>
    <w:rsid w:val="00355AF7"/>
    <w:rsid w:val="00360B31"/>
    <w:rsid w:val="0036222E"/>
    <w:rsid w:val="00363CAC"/>
    <w:rsid w:val="0037038D"/>
    <w:rsid w:val="00374226"/>
    <w:rsid w:val="00375FF2"/>
    <w:rsid w:val="003762B2"/>
    <w:rsid w:val="00377844"/>
    <w:rsid w:val="003839BB"/>
    <w:rsid w:val="00391397"/>
    <w:rsid w:val="003947E1"/>
    <w:rsid w:val="003948CB"/>
    <w:rsid w:val="00394911"/>
    <w:rsid w:val="003A4B6C"/>
    <w:rsid w:val="003B2550"/>
    <w:rsid w:val="003C2766"/>
    <w:rsid w:val="003C3AC8"/>
    <w:rsid w:val="003C46B8"/>
    <w:rsid w:val="003D1F0D"/>
    <w:rsid w:val="003D2986"/>
    <w:rsid w:val="003D4FBB"/>
    <w:rsid w:val="003D71A1"/>
    <w:rsid w:val="003D71D6"/>
    <w:rsid w:val="003E2D17"/>
    <w:rsid w:val="003E6A0B"/>
    <w:rsid w:val="003F2B77"/>
    <w:rsid w:val="003F612D"/>
    <w:rsid w:val="004125B7"/>
    <w:rsid w:val="00412941"/>
    <w:rsid w:val="00420990"/>
    <w:rsid w:val="0042222E"/>
    <w:rsid w:val="00426117"/>
    <w:rsid w:val="00427062"/>
    <w:rsid w:val="00430478"/>
    <w:rsid w:val="00431FBF"/>
    <w:rsid w:val="0043322A"/>
    <w:rsid w:val="004341CC"/>
    <w:rsid w:val="004349AF"/>
    <w:rsid w:val="004430E1"/>
    <w:rsid w:val="00445AA9"/>
    <w:rsid w:val="00445E5D"/>
    <w:rsid w:val="00447B3C"/>
    <w:rsid w:val="0045379E"/>
    <w:rsid w:val="00461322"/>
    <w:rsid w:val="004616DB"/>
    <w:rsid w:val="0046689A"/>
    <w:rsid w:val="00467204"/>
    <w:rsid w:val="004818D5"/>
    <w:rsid w:val="00481D91"/>
    <w:rsid w:val="004856AA"/>
    <w:rsid w:val="0048691B"/>
    <w:rsid w:val="004869C9"/>
    <w:rsid w:val="0049464B"/>
    <w:rsid w:val="00494D30"/>
    <w:rsid w:val="00495BE7"/>
    <w:rsid w:val="004A1DEA"/>
    <w:rsid w:val="004A2FEA"/>
    <w:rsid w:val="004A3115"/>
    <w:rsid w:val="004A504F"/>
    <w:rsid w:val="004B0238"/>
    <w:rsid w:val="004B0C2D"/>
    <w:rsid w:val="004C164D"/>
    <w:rsid w:val="004C6008"/>
    <w:rsid w:val="004D1FB9"/>
    <w:rsid w:val="004D50A9"/>
    <w:rsid w:val="004D7762"/>
    <w:rsid w:val="004E2645"/>
    <w:rsid w:val="004E28ED"/>
    <w:rsid w:val="004E32E0"/>
    <w:rsid w:val="004E3A68"/>
    <w:rsid w:val="004E694F"/>
    <w:rsid w:val="004F0159"/>
    <w:rsid w:val="004F5083"/>
    <w:rsid w:val="004F6620"/>
    <w:rsid w:val="005000D2"/>
    <w:rsid w:val="00503A7D"/>
    <w:rsid w:val="00507FBD"/>
    <w:rsid w:val="0051335D"/>
    <w:rsid w:val="00516351"/>
    <w:rsid w:val="00520323"/>
    <w:rsid w:val="00533B95"/>
    <w:rsid w:val="00544262"/>
    <w:rsid w:val="00550911"/>
    <w:rsid w:val="00551F39"/>
    <w:rsid w:val="005636E8"/>
    <w:rsid w:val="00565D2E"/>
    <w:rsid w:val="005732ED"/>
    <w:rsid w:val="0057412B"/>
    <w:rsid w:val="0057422B"/>
    <w:rsid w:val="0058066B"/>
    <w:rsid w:val="005832DF"/>
    <w:rsid w:val="00584467"/>
    <w:rsid w:val="00587F89"/>
    <w:rsid w:val="005921D6"/>
    <w:rsid w:val="00592EB3"/>
    <w:rsid w:val="0059688A"/>
    <w:rsid w:val="005A2E60"/>
    <w:rsid w:val="005A591B"/>
    <w:rsid w:val="005A6275"/>
    <w:rsid w:val="005A6B00"/>
    <w:rsid w:val="005B265D"/>
    <w:rsid w:val="005B3291"/>
    <w:rsid w:val="005B4564"/>
    <w:rsid w:val="005C28D8"/>
    <w:rsid w:val="005C4180"/>
    <w:rsid w:val="005C5D70"/>
    <w:rsid w:val="005C5D7F"/>
    <w:rsid w:val="005C5EDC"/>
    <w:rsid w:val="005C7665"/>
    <w:rsid w:val="005D2F46"/>
    <w:rsid w:val="005D4484"/>
    <w:rsid w:val="005D4EA3"/>
    <w:rsid w:val="005E0172"/>
    <w:rsid w:val="005E2573"/>
    <w:rsid w:val="005E2F91"/>
    <w:rsid w:val="005F3A86"/>
    <w:rsid w:val="0060621A"/>
    <w:rsid w:val="006101DD"/>
    <w:rsid w:val="00611BDE"/>
    <w:rsid w:val="00611D1A"/>
    <w:rsid w:val="00616AE7"/>
    <w:rsid w:val="00620165"/>
    <w:rsid w:val="006208C2"/>
    <w:rsid w:val="00621FB7"/>
    <w:rsid w:val="00624209"/>
    <w:rsid w:val="00627369"/>
    <w:rsid w:val="00634E01"/>
    <w:rsid w:val="00635174"/>
    <w:rsid w:val="0063666B"/>
    <w:rsid w:val="00636EAA"/>
    <w:rsid w:val="00636FB3"/>
    <w:rsid w:val="006402DC"/>
    <w:rsid w:val="0064119D"/>
    <w:rsid w:val="00642FCC"/>
    <w:rsid w:val="0064396E"/>
    <w:rsid w:val="006448FB"/>
    <w:rsid w:val="00646BD9"/>
    <w:rsid w:val="0065059F"/>
    <w:rsid w:val="00651DDB"/>
    <w:rsid w:val="00656BFA"/>
    <w:rsid w:val="006609B0"/>
    <w:rsid w:val="006713C1"/>
    <w:rsid w:val="006717D5"/>
    <w:rsid w:val="00672548"/>
    <w:rsid w:val="00672739"/>
    <w:rsid w:val="00674C51"/>
    <w:rsid w:val="006822DC"/>
    <w:rsid w:val="00682FEC"/>
    <w:rsid w:val="00687770"/>
    <w:rsid w:val="00690569"/>
    <w:rsid w:val="006A1A16"/>
    <w:rsid w:val="006A1D2C"/>
    <w:rsid w:val="006A4871"/>
    <w:rsid w:val="006B45BB"/>
    <w:rsid w:val="006B4BE3"/>
    <w:rsid w:val="006B4ED0"/>
    <w:rsid w:val="006C3D82"/>
    <w:rsid w:val="006C6184"/>
    <w:rsid w:val="006C70B0"/>
    <w:rsid w:val="006C7E19"/>
    <w:rsid w:val="006D044C"/>
    <w:rsid w:val="006D098C"/>
    <w:rsid w:val="006D7511"/>
    <w:rsid w:val="006F7FC5"/>
    <w:rsid w:val="007016BA"/>
    <w:rsid w:val="007044DD"/>
    <w:rsid w:val="00710DE1"/>
    <w:rsid w:val="007174E1"/>
    <w:rsid w:val="00720DD6"/>
    <w:rsid w:val="00722BEB"/>
    <w:rsid w:val="00724271"/>
    <w:rsid w:val="00733D8A"/>
    <w:rsid w:val="00733EF9"/>
    <w:rsid w:val="0074112C"/>
    <w:rsid w:val="0074254B"/>
    <w:rsid w:val="007460AD"/>
    <w:rsid w:val="00747750"/>
    <w:rsid w:val="0074791F"/>
    <w:rsid w:val="0075060F"/>
    <w:rsid w:val="00752310"/>
    <w:rsid w:val="007523F3"/>
    <w:rsid w:val="00753BCE"/>
    <w:rsid w:val="00757561"/>
    <w:rsid w:val="007607D4"/>
    <w:rsid w:val="00762175"/>
    <w:rsid w:val="00770920"/>
    <w:rsid w:val="0077169C"/>
    <w:rsid w:val="007749ED"/>
    <w:rsid w:val="00777A70"/>
    <w:rsid w:val="0078187E"/>
    <w:rsid w:val="00783E5F"/>
    <w:rsid w:val="0078519E"/>
    <w:rsid w:val="007859B1"/>
    <w:rsid w:val="00786D3E"/>
    <w:rsid w:val="007878CA"/>
    <w:rsid w:val="00792F8B"/>
    <w:rsid w:val="007A30D6"/>
    <w:rsid w:val="007A3AA6"/>
    <w:rsid w:val="007C3D79"/>
    <w:rsid w:val="007C56DA"/>
    <w:rsid w:val="007D02AB"/>
    <w:rsid w:val="007D2986"/>
    <w:rsid w:val="007E67C5"/>
    <w:rsid w:val="007F27C4"/>
    <w:rsid w:val="007F2A56"/>
    <w:rsid w:val="007F45B3"/>
    <w:rsid w:val="007F460B"/>
    <w:rsid w:val="007F6A82"/>
    <w:rsid w:val="0080178A"/>
    <w:rsid w:val="00802671"/>
    <w:rsid w:val="00803E47"/>
    <w:rsid w:val="008042A0"/>
    <w:rsid w:val="00810382"/>
    <w:rsid w:val="0082394C"/>
    <w:rsid w:val="0083153B"/>
    <w:rsid w:val="00832202"/>
    <w:rsid w:val="008327B9"/>
    <w:rsid w:val="00833042"/>
    <w:rsid w:val="0083401B"/>
    <w:rsid w:val="0083637B"/>
    <w:rsid w:val="008407DE"/>
    <w:rsid w:val="00841878"/>
    <w:rsid w:val="00841E79"/>
    <w:rsid w:val="0084569D"/>
    <w:rsid w:val="00850D7F"/>
    <w:rsid w:val="00860811"/>
    <w:rsid w:val="008668F0"/>
    <w:rsid w:val="00882A6E"/>
    <w:rsid w:val="00886003"/>
    <w:rsid w:val="00887004"/>
    <w:rsid w:val="0088772E"/>
    <w:rsid w:val="008879FF"/>
    <w:rsid w:val="00892F04"/>
    <w:rsid w:val="0089336F"/>
    <w:rsid w:val="008A26B8"/>
    <w:rsid w:val="008A2D6A"/>
    <w:rsid w:val="008A39A2"/>
    <w:rsid w:val="008A456E"/>
    <w:rsid w:val="008A472B"/>
    <w:rsid w:val="008A5385"/>
    <w:rsid w:val="008B51C4"/>
    <w:rsid w:val="008B6005"/>
    <w:rsid w:val="008C0189"/>
    <w:rsid w:val="008C576F"/>
    <w:rsid w:val="008D2102"/>
    <w:rsid w:val="008D7F4A"/>
    <w:rsid w:val="008E0544"/>
    <w:rsid w:val="008E1B63"/>
    <w:rsid w:val="008E3AC3"/>
    <w:rsid w:val="008E724E"/>
    <w:rsid w:val="008F1701"/>
    <w:rsid w:val="00904E25"/>
    <w:rsid w:val="00907D10"/>
    <w:rsid w:val="00913461"/>
    <w:rsid w:val="009203F6"/>
    <w:rsid w:val="00922F68"/>
    <w:rsid w:val="00925D58"/>
    <w:rsid w:val="009358D2"/>
    <w:rsid w:val="0093725E"/>
    <w:rsid w:val="00942225"/>
    <w:rsid w:val="00942812"/>
    <w:rsid w:val="00943441"/>
    <w:rsid w:val="00943CC7"/>
    <w:rsid w:val="00943F51"/>
    <w:rsid w:val="009531D0"/>
    <w:rsid w:val="0095380E"/>
    <w:rsid w:val="00953DEA"/>
    <w:rsid w:val="0095411D"/>
    <w:rsid w:val="00957B0F"/>
    <w:rsid w:val="00960375"/>
    <w:rsid w:val="00962D15"/>
    <w:rsid w:val="009654FA"/>
    <w:rsid w:val="00975BDD"/>
    <w:rsid w:val="00980DDD"/>
    <w:rsid w:val="00990E3C"/>
    <w:rsid w:val="00997554"/>
    <w:rsid w:val="00997B4B"/>
    <w:rsid w:val="009A43DD"/>
    <w:rsid w:val="009A5399"/>
    <w:rsid w:val="009A5AC0"/>
    <w:rsid w:val="009B2374"/>
    <w:rsid w:val="009B3241"/>
    <w:rsid w:val="009C0D2D"/>
    <w:rsid w:val="009C7F66"/>
    <w:rsid w:val="009D2390"/>
    <w:rsid w:val="009E6E20"/>
    <w:rsid w:val="009F1310"/>
    <w:rsid w:val="009F30A9"/>
    <w:rsid w:val="009F3C5E"/>
    <w:rsid w:val="009F68A8"/>
    <w:rsid w:val="009F6E91"/>
    <w:rsid w:val="00A01D6E"/>
    <w:rsid w:val="00A03830"/>
    <w:rsid w:val="00A03CD1"/>
    <w:rsid w:val="00A05037"/>
    <w:rsid w:val="00A06886"/>
    <w:rsid w:val="00A11DF6"/>
    <w:rsid w:val="00A130F1"/>
    <w:rsid w:val="00A17417"/>
    <w:rsid w:val="00A32A2E"/>
    <w:rsid w:val="00A34284"/>
    <w:rsid w:val="00A406C7"/>
    <w:rsid w:val="00A41830"/>
    <w:rsid w:val="00A430E7"/>
    <w:rsid w:val="00A45504"/>
    <w:rsid w:val="00A5701C"/>
    <w:rsid w:val="00A57175"/>
    <w:rsid w:val="00A6204E"/>
    <w:rsid w:val="00A6502B"/>
    <w:rsid w:val="00A668D5"/>
    <w:rsid w:val="00A674FB"/>
    <w:rsid w:val="00A73973"/>
    <w:rsid w:val="00A7438E"/>
    <w:rsid w:val="00A77C53"/>
    <w:rsid w:val="00A80998"/>
    <w:rsid w:val="00A8434F"/>
    <w:rsid w:val="00A843D3"/>
    <w:rsid w:val="00A908B9"/>
    <w:rsid w:val="00A91246"/>
    <w:rsid w:val="00A91CDE"/>
    <w:rsid w:val="00A93D01"/>
    <w:rsid w:val="00A94058"/>
    <w:rsid w:val="00AB3D3D"/>
    <w:rsid w:val="00AC279B"/>
    <w:rsid w:val="00AD5E68"/>
    <w:rsid w:val="00AD69AF"/>
    <w:rsid w:val="00AF52ED"/>
    <w:rsid w:val="00AF5637"/>
    <w:rsid w:val="00B01EEC"/>
    <w:rsid w:val="00B05163"/>
    <w:rsid w:val="00B1469B"/>
    <w:rsid w:val="00B204CF"/>
    <w:rsid w:val="00B24715"/>
    <w:rsid w:val="00B314CB"/>
    <w:rsid w:val="00B335A6"/>
    <w:rsid w:val="00B41B6D"/>
    <w:rsid w:val="00B43353"/>
    <w:rsid w:val="00B44E8D"/>
    <w:rsid w:val="00B4738C"/>
    <w:rsid w:val="00B51353"/>
    <w:rsid w:val="00B54B16"/>
    <w:rsid w:val="00B5575E"/>
    <w:rsid w:val="00B621E5"/>
    <w:rsid w:val="00B663A6"/>
    <w:rsid w:val="00B66E92"/>
    <w:rsid w:val="00B724CB"/>
    <w:rsid w:val="00B83907"/>
    <w:rsid w:val="00B941A5"/>
    <w:rsid w:val="00B961EA"/>
    <w:rsid w:val="00B967A7"/>
    <w:rsid w:val="00BA3DD5"/>
    <w:rsid w:val="00BA7DC7"/>
    <w:rsid w:val="00BB65A8"/>
    <w:rsid w:val="00BC102F"/>
    <w:rsid w:val="00BC4F9C"/>
    <w:rsid w:val="00BD39E7"/>
    <w:rsid w:val="00BE3357"/>
    <w:rsid w:val="00BE6160"/>
    <w:rsid w:val="00BF2250"/>
    <w:rsid w:val="00BF3B9F"/>
    <w:rsid w:val="00C00CCD"/>
    <w:rsid w:val="00C02265"/>
    <w:rsid w:val="00C03671"/>
    <w:rsid w:val="00C041AE"/>
    <w:rsid w:val="00C14EF6"/>
    <w:rsid w:val="00C3096A"/>
    <w:rsid w:val="00C30C2D"/>
    <w:rsid w:val="00C368BF"/>
    <w:rsid w:val="00C455C1"/>
    <w:rsid w:val="00C4707A"/>
    <w:rsid w:val="00C553BF"/>
    <w:rsid w:val="00C61F28"/>
    <w:rsid w:val="00C634BC"/>
    <w:rsid w:val="00C66570"/>
    <w:rsid w:val="00C70A06"/>
    <w:rsid w:val="00C71EBC"/>
    <w:rsid w:val="00C74562"/>
    <w:rsid w:val="00C754A9"/>
    <w:rsid w:val="00C759D8"/>
    <w:rsid w:val="00C804CE"/>
    <w:rsid w:val="00C8068D"/>
    <w:rsid w:val="00C80F0E"/>
    <w:rsid w:val="00C825FD"/>
    <w:rsid w:val="00C85300"/>
    <w:rsid w:val="00C86634"/>
    <w:rsid w:val="00C93D9A"/>
    <w:rsid w:val="00C951CF"/>
    <w:rsid w:val="00C97A9D"/>
    <w:rsid w:val="00C97E69"/>
    <w:rsid w:val="00CA117B"/>
    <w:rsid w:val="00CB242D"/>
    <w:rsid w:val="00CB72DE"/>
    <w:rsid w:val="00CC05F2"/>
    <w:rsid w:val="00CC075B"/>
    <w:rsid w:val="00CC3811"/>
    <w:rsid w:val="00CD4494"/>
    <w:rsid w:val="00CE13FF"/>
    <w:rsid w:val="00CE1735"/>
    <w:rsid w:val="00CE1F9C"/>
    <w:rsid w:val="00CE3D61"/>
    <w:rsid w:val="00CE71B8"/>
    <w:rsid w:val="00CF6123"/>
    <w:rsid w:val="00CF7B17"/>
    <w:rsid w:val="00D05543"/>
    <w:rsid w:val="00D2025B"/>
    <w:rsid w:val="00D2091B"/>
    <w:rsid w:val="00D25EC4"/>
    <w:rsid w:val="00D26B93"/>
    <w:rsid w:val="00D34326"/>
    <w:rsid w:val="00D35F24"/>
    <w:rsid w:val="00D37EA0"/>
    <w:rsid w:val="00D42071"/>
    <w:rsid w:val="00D4575F"/>
    <w:rsid w:val="00D50A9B"/>
    <w:rsid w:val="00D51900"/>
    <w:rsid w:val="00D51C1F"/>
    <w:rsid w:val="00D52A47"/>
    <w:rsid w:val="00D54691"/>
    <w:rsid w:val="00D548FD"/>
    <w:rsid w:val="00D5518D"/>
    <w:rsid w:val="00D5566D"/>
    <w:rsid w:val="00D604E4"/>
    <w:rsid w:val="00D63A0D"/>
    <w:rsid w:val="00D80787"/>
    <w:rsid w:val="00D90437"/>
    <w:rsid w:val="00D916A1"/>
    <w:rsid w:val="00D93494"/>
    <w:rsid w:val="00D94F8A"/>
    <w:rsid w:val="00D9748E"/>
    <w:rsid w:val="00DA261A"/>
    <w:rsid w:val="00DA3082"/>
    <w:rsid w:val="00DC18C6"/>
    <w:rsid w:val="00DC5B36"/>
    <w:rsid w:val="00DD082E"/>
    <w:rsid w:val="00DD2214"/>
    <w:rsid w:val="00DD2EF2"/>
    <w:rsid w:val="00DD384E"/>
    <w:rsid w:val="00DD4182"/>
    <w:rsid w:val="00DE0849"/>
    <w:rsid w:val="00DF092A"/>
    <w:rsid w:val="00E009B2"/>
    <w:rsid w:val="00E01DA4"/>
    <w:rsid w:val="00E04DED"/>
    <w:rsid w:val="00E2156C"/>
    <w:rsid w:val="00E33912"/>
    <w:rsid w:val="00E3403B"/>
    <w:rsid w:val="00E37C4E"/>
    <w:rsid w:val="00E40894"/>
    <w:rsid w:val="00E43218"/>
    <w:rsid w:val="00E61434"/>
    <w:rsid w:val="00E71B9E"/>
    <w:rsid w:val="00E71FB0"/>
    <w:rsid w:val="00E764E8"/>
    <w:rsid w:val="00E81B26"/>
    <w:rsid w:val="00E86DF7"/>
    <w:rsid w:val="00E87DE4"/>
    <w:rsid w:val="00E907E4"/>
    <w:rsid w:val="00E919D2"/>
    <w:rsid w:val="00E96015"/>
    <w:rsid w:val="00EA04F2"/>
    <w:rsid w:val="00EA10EA"/>
    <w:rsid w:val="00EA2200"/>
    <w:rsid w:val="00EA7F9E"/>
    <w:rsid w:val="00EB16AD"/>
    <w:rsid w:val="00EB2B3C"/>
    <w:rsid w:val="00EB3281"/>
    <w:rsid w:val="00EB4148"/>
    <w:rsid w:val="00EC7FA1"/>
    <w:rsid w:val="00ED5205"/>
    <w:rsid w:val="00EE0F5E"/>
    <w:rsid w:val="00EE68F3"/>
    <w:rsid w:val="00EE73F5"/>
    <w:rsid w:val="00EE7479"/>
    <w:rsid w:val="00EE77BB"/>
    <w:rsid w:val="00EF4625"/>
    <w:rsid w:val="00EF7893"/>
    <w:rsid w:val="00EF7EFB"/>
    <w:rsid w:val="00F00044"/>
    <w:rsid w:val="00F0354C"/>
    <w:rsid w:val="00F2274A"/>
    <w:rsid w:val="00F25F9D"/>
    <w:rsid w:val="00F301FD"/>
    <w:rsid w:val="00F4429E"/>
    <w:rsid w:val="00F45BDB"/>
    <w:rsid w:val="00F55288"/>
    <w:rsid w:val="00F635FF"/>
    <w:rsid w:val="00F64359"/>
    <w:rsid w:val="00F67140"/>
    <w:rsid w:val="00F70470"/>
    <w:rsid w:val="00F71D62"/>
    <w:rsid w:val="00F76257"/>
    <w:rsid w:val="00F76BA1"/>
    <w:rsid w:val="00F77EFA"/>
    <w:rsid w:val="00F8014D"/>
    <w:rsid w:val="00F80363"/>
    <w:rsid w:val="00F80505"/>
    <w:rsid w:val="00F95EAC"/>
    <w:rsid w:val="00FA2E58"/>
    <w:rsid w:val="00FA50C6"/>
    <w:rsid w:val="00FB2B01"/>
    <w:rsid w:val="00FB4FBA"/>
    <w:rsid w:val="00FB5EE4"/>
    <w:rsid w:val="00FB6D93"/>
    <w:rsid w:val="00FC5655"/>
    <w:rsid w:val="00FE1702"/>
    <w:rsid w:val="00FF0E3F"/>
    <w:rsid w:val="00FF1249"/>
    <w:rsid w:val="00FF265E"/>
    <w:rsid w:val="00FF378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3BCE"/>
    <w:pPr>
      <w:spacing w:after="200" w:line="276" w:lineRule="auto"/>
    </w:pPr>
    <w:rPr>
      <w:lang w:eastAsia="en-US"/>
    </w:rPr>
  </w:style>
  <w:style w:type="paragraph" w:styleId="Nadpis1">
    <w:name w:val="heading 1"/>
    <w:basedOn w:val="Normln"/>
    <w:next w:val="Normln"/>
    <w:link w:val="Nadpis1Char"/>
    <w:uiPriority w:val="99"/>
    <w:qFormat/>
    <w:rsid w:val="00360B31"/>
    <w:pPr>
      <w:keepNext/>
      <w:keepLines/>
      <w:spacing w:before="480" w:after="0"/>
      <w:outlineLvl w:val="0"/>
    </w:pPr>
    <w:rPr>
      <w:rFonts w:eastAsia="Times New Roman"/>
      <w:b/>
      <w:bCs/>
      <w:color w:val="365F91"/>
      <w:sz w:val="28"/>
      <w:szCs w:val="28"/>
    </w:rPr>
  </w:style>
  <w:style w:type="paragraph" w:styleId="Nadpis2">
    <w:name w:val="heading 2"/>
    <w:basedOn w:val="Normln"/>
    <w:link w:val="Nadpis2Char"/>
    <w:uiPriority w:val="99"/>
    <w:qFormat/>
    <w:rsid w:val="00FF265E"/>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link w:val="Nadpis3Char"/>
    <w:uiPriority w:val="99"/>
    <w:qFormat/>
    <w:rsid w:val="00FF265E"/>
    <w:pPr>
      <w:spacing w:before="100" w:beforeAutospacing="1" w:after="100" w:afterAutospacing="1" w:line="240" w:lineRule="auto"/>
      <w:outlineLvl w:val="2"/>
    </w:pPr>
    <w:rPr>
      <w:rFonts w:ascii="Times New Roman" w:eastAsia="Times New Roman" w:hAnsi="Times New Roman"/>
      <w:b/>
      <w:bCs/>
      <w:sz w:val="27"/>
      <w:szCs w:val="27"/>
      <w:lang w:eastAsia="cs-CZ"/>
    </w:rPr>
  </w:style>
  <w:style w:type="paragraph" w:styleId="Nadpis4">
    <w:name w:val="heading 4"/>
    <w:basedOn w:val="Normln"/>
    <w:next w:val="Normln"/>
    <w:link w:val="Nadpis4Char"/>
    <w:uiPriority w:val="99"/>
    <w:qFormat/>
    <w:rsid w:val="00EC7FA1"/>
    <w:pPr>
      <w:keepNext/>
      <w:keepLines/>
      <w:spacing w:before="200" w:after="0"/>
      <w:outlineLvl w:val="3"/>
    </w:pPr>
    <w:rPr>
      <w:rFonts w:eastAsia="Times New Roman"/>
      <w:b/>
      <w:bCs/>
      <w:i/>
      <w:iCs/>
      <w:color w:val="4F81BD"/>
    </w:rPr>
  </w:style>
  <w:style w:type="paragraph" w:styleId="Nadpis5">
    <w:name w:val="heading 5"/>
    <w:basedOn w:val="Normln"/>
    <w:next w:val="Normln"/>
    <w:link w:val="Nadpis5Char"/>
    <w:uiPriority w:val="99"/>
    <w:qFormat/>
    <w:rsid w:val="00126DE1"/>
    <w:pPr>
      <w:keepNext/>
      <w:keepLines/>
      <w:spacing w:before="200" w:after="0"/>
      <w:outlineLvl w:val="4"/>
    </w:pPr>
    <w:rPr>
      <w:rFonts w:eastAsia="Times New Roman"/>
      <w:color w:val="243F6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60B31"/>
    <w:rPr>
      <w:rFonts w:ascii="Georgia" w:hAnsi="Georgia" w:cs="Times New Roman"/>
      <w:b/>
      <w:bCs/>
      <w:color w:val="365F91"/>
      <w:sz w:val="28"/>
      <w:szCs w:val="28"/>
    </w:rPr>
  </w:style>
  <w:style w:type="character" w:customStyle="1" w:styleId="Nadpis2Char">
    <w:name w:val="Nadpis 2 Char"/>
    <w:basedOn w:val="Standardnpsmoodstavce"/>
    <w:link w:val="Nadpis2"/>
    <w:uiPriority w:val="99"/>
    <w:locked/>
    <w:rsid w:val="00FF265E"/>
    <w:rPr>
      <w:rFonts w:ascii="Times New Roman" w:hAnsi="Times New Roman" w:cs="Times New Roman"/>
      <w:b/>
      <w:bCs/>
      <w:sz w:val="36"/>
      <w:szCs w:val="36"/>
      <w:lang w:eastAsia="cs-CZ"/>
    </w:rPr>
  </w:style>
  <w:style w:type="character" w:customStyle="1" w:styleId="Nadpis3Char">
    <w:name w:val="Nadpis 3 Char"/>
    <w:basedOn w:val="Standardnpsmoodstavce"/>
    <w:link w:val="Nadpis3"/>
    <w:uiPriority w:val="99"/>
    <w:locked/>
    <w:rsid w:val="00FF265E"/>
    <w:rPr>
      <w:rFonts w:ascii="Times New Roman" w:hAnsi="Times New Roman" w:cs="Times New Roman"/>
      <w:b/>
      <w:bCs/>
      <w:sz w:val="27"/>
      <w:szCs w:val="27"/>
      <w:lang w:eastAsia="cs-CZ"/>
    </w:rPr>
  </w:style>
  <w:style w:type="character" w:customStyle="1" w:styleId="Nadpis4Char">
    <w:name w:val="Nadpis 4 Char"/>
    <w:basedOn w:val="Standardnpsmoodstavce"/>
    <w:link w:val="Nadpis4"/>
    <w:uiPriority w:val="99"/>
    <w:semiHidden/>
    <w:locked/>
    <w:rsid w:val="00EC7FA1"/>
    <w:rPr>
      <w:rFonts w:ascii="Georgia" w:hAnsi="Georgia" w:cs="Times New Roman"/>
      <w:b/>
      <w:bCs/>
      <w:i/>
      <w:iCs/>
      <w:color w:val="4F81BD"/>
    </w:rPr>
  </w:style>
  <w:style w:type="character" w:customStyle="1" w:styleId="Nadpis5Char">
    <w:name w:val="Nadpis 5 Char"/>
    <w:basedOn w:val="Standardnpsmoodstavce"/>
    <w:link w:val="Nadpis5"/>
    <w:uiPriority w:val="99"/>
    <w:locked/>
    <w:rsid w:val="00126DE1"/>
    <w:rPr>
      <w:rFonts w:ascii="Georgia" w:hAnsi="Georgia" w:cs="Times New Roman"/>
      <w:color w:val="243F60"/>
    </w:rPr>
  </w:style>
  <w:style w:type="paragraph" w:styleId="Odstavecseseznamem">
    <w:name w:val="List Paragraph"/>
    <w:basedOn w:val="Normln"/>
    <w:uiPriority w:val="99"/>
    <w:qFormat/>
    <w:rsid w:val="00B204CF"/>
    <w:pPr>
      <w:ind w:left="720"/>
      <w:contextualSpacing/>
    </w:pPr>
  </w:style>
  <w:style w:type="character" w:styleId="Siln">
    <w:name w:val="Strong"/>
    <w:basedOn w:val="Standardnpsmoodstavce"/>
    <w:uiPriority w:val="99"/>
    <w:qFormat/>
    <w:rsid w:val="00BD39E7"/>
    <w:rPr>
      <w:rFonts w:cs="Times New Roman"/>
      <w:b/>
      <w:bCs/>
    </w:rPr>
  </w:style>
  <w:style w:type="paragraph" w:styleId="Normlnweb">
    <w:name w:val="Normal (Web)"/>
    <w:basedOn w:val="Normln"/>
    <w:uiPriority w:val="99"/>
    <w:rsid w:val="00FF265E"/>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rsid w:val="00587F89"/>
    <w:rPr>
      <w:rFonts w:cs="Times New Roman"/>
      <w:color w:val="0000FF"/>
      <w:u w:val="single"/>
    </w:rPr>
  </w:style>
  <w:style w:type="paragraph" w:styleId="Textbubliny">
    <w:name w:val="Balloon Text"/>
    <w:basedOn w:val="Normln"/>
    <w:link w:val="TextbublinyChar"/>
    <w:uiPriority w:val="99"/>
    <w:semiHidden/>
    <w:rsid w:val="00587F8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587F89"/>
    <w:rPr>
      <w:rFonts w:ascii="Tahoma" w:hAnsi="Tahoma" w:cs="Tahoma"/>
      <w:sz w:val="16"/>
      <w:szCs w:val="16"/>
    </w:rPr>
  </w:style>
  <w:style w:type="character" w:styleId="Zvraznn">
    <w:name w:val="Emphasis"/>
    <w:basedOn w:val="Standardnpsmoodstavce"/>
    <w:uiPriority w:val="99"/>
    <w:qFormat/>
    <w:rsid w:val="00EC7FA1"/>
    <w:rPr>
      <w:rFonts w:cs="Times New Roman"/>
      <w:i/>
      <w:iCs/>
    </w:rPr>
  </w:style>
  <w:style w:type="character" w:customStyle="1" w:styleId="wpkeywordlink">
    <w:name w:val="wp_keywordlink"/>
    <w:basedOn w:val="Standardnpsmoodstavce"/>
    <w:uiPriority w:val="99"/>
    <w:rsid w:val="00126DE1"/>
    <w:rPr>
      <w:rFonts w:cs="Times New Roman"/>
    </w:rPr>
  </w:style>
  <w:style w:type="paragraph" w:styleId="Zhlav">
    <w:name w:val="header"/>
    <w:basedOn w:val="Normln"/>
    <w:link w:val="ZhlavChar"/>
    <w:uiPriority w:val="99"/>
    <w:rsid w:val="00141D13"/>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141D13"/>
    <w:rPr>
      <w:rFonts w:cs="Times New Roman"/>
    </w:rPr>
  </w:style>
  <w:style w:type="paragraph" w:styleId="Zpat">
    <w:name w:val="footer"/>
    <w:basedOn w:val="Normln"/>
    <w:link w:val="ZpatChar"/>
    <w:uiPriority w:val="99"/>
    <w:rsid w:val="00141D13"/>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141D13"/>
    <w:rPr>
      <w:rFonts w:cs="Times New Roman"/>
    </w:rPr>
  </w:style>
  <w:style w:type="character" w:customStyle="1" w:styleId="vz">
    <w:name w:val="vz"/>
    <w:basedOn w:val="Standardnpsmoodstavce"/>
    <w:uiPriority w:val="99"/>
    <w:rsid w:val="00EB328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974138">
      <w:marLeft w:val="0"/>
      <w:marRight w:val="0"/>
      <w:marTop w:val="0"/>
      <w:marBottom w:val="0"/>
      <w:divBdr>
        <w:top w:val="none" w:sz="0" w:space="0" w:color="auto"/>
        <w:left w:val="none" w:sz="0" w:space="0" w:color="auto"/>
        <w:bottom w:val="none" w:sz="0" w:space="0" w:color="auto"/>
        <w:right w:val="none" w:sz="0" w:space="0" w:color="auto"/>
      </w:divBdr>
    </w:div>
    <w:div w:id="534974147">
      <w:marLeft w:val="0"/>
      <w:marRight w:val="0"/>
      <w:marTop w:val="0"/>
      <w:marBottom w:val="0"/>
      <w:divBdr>
        <w:top w:val="none" w:sz="0" w:space="0" w:color="auto"/>
        <w:left w:val="none" w:sz="0" w:space="0" w:color="auto"/>
        <w:bottom w:val="none" w:sz="0" w:space="0" w:color="auto"/>
        <w:right w:val="none" w:sz="0" w:space="0" w:color="auto"/>
      </w:divBdr>
      <w:divsChild>
        <w:div w:id="534974182">
          <w:marLeft w:val="1166"/>
          <w:marRight w:val="0"/>
          <w:marTop w:val="154"/>
          <w:marBottom w:val="0"/>
          <w:divBdr>
            <w:top w:val="none" w:sz="0" w:space="0" w:color="auto"/>
            <w:left w:val="none" w:sz="0" w:space="0" w:color="auto"/>
            <w:bottom w:val="none" w:sz="0" w:space="0" w:color="auto"/>
            <w:right w:val="none" w:sz="0" w:space="0" w:color="auto"/>
          </w:divBdr>
        </w:div>
        <w:div w:id="534974243">
          <w:marLeft w:val="1166"/>
          <w:marRight w:val="0"/>
          <w:marTop w:val="154"/>
          <w:marBottom w:val="0"/>
          <w:divBdr>
            <w:top w:val="none" w:sz="0" w:space="0" w:color="auto"/>
            <w:left w:val="none" w:sz="0" w:space="0" w:color="auto"/>
            <w:bottom w:val="none" w:sz="0" w:space="0" w:color="auto"/>
            <w:right w:val="none" w:sz="0" w:space="0" w:color="auto"/>
          </w:divBdr>
        </w:div>
      </w:divsChild>
    </w:div>
    <w:div w:id="534974148">
      <w:marLeft w:val="0"/>
      <w:marRight w:val="0"/>
      <w:marTop w:val="0"/>
      <w:marBottom w:val="0"/>
      <w:divBdr>
        <w:top w:val="none" w:sz="0" w:space="0" w:color="auto"/>
        <w:left w:val="none" w:sz="0" w:space="0" w:color="auto"/>
        <w:bottom w:val="none" w:sz="0" w:space="0" w:color="auto"/>
        <w:right w:val="none" w:sz="0" w:space="0" w:color="auto"/>
      </w:divBdr>
    </w:div>
    <w:div w:id="534974150">
      <w:marLeft w:val="0"/>
      <w:marRight w:val="0"/>
      <w:marTop w:val="0"/>
      <w:marBottom w:val="0"/>
      <w:divBdr>
        <w:top w:val="none" w:sz="0" w:space="0" w:color="auto"/>
        <w:left w:val="none" w:sz="0" w:space="0" w:color="auto"/>
        <w:bottom w:val="none" w:sz="0" w:space="0" w:color="auto"/>
        <w:right w:val="none" w:sz="0" w:space="0" w:color="auto"/>
      </w:divBdr>
      <w:divsChild>
        <w:div w:id="534974142">
          <w:marLeft w:val="547"/>
          <w:marRight w:val="0"/>
          <w:marTop w:val="134"/>
          <w:marBottom w:val="0"/>
          <w:divBdr>
            <w:top w:val="none" w:sz="0" w:space="0" w:color="auto"/>
            <w:left w:val="none" w:sz="0" w:space="0" w:color="auto"/>
            <w:bottom w:val="none" w:sz="0" w:space="0" w:color="auto"/>
            <w:right w:val="none" w:sz="0" w:space="0" w:color="auto"/>
          </w:divBdr>
        </w:div>
      </w:divsChild>
    </w:div>
    <w:div w:id="534974152">
      <w:marLeft w:val="0"/>
      <w:marRight w:val="0"/>
      <w:marTop w:val="0"/>
      <w:marBottom w:val="0"/>
      <w:divBdr>
        <w:top w:val="none" w:sz="0" w:space="0" w:color="auto"/>
        <w:left w:val="none" w:sz="0" w:space="0" w:color="auto"/>
        <w:bottom w:val="none" w:sz="0" w:space="0" w:color="auto"/>
        <w:right w:val="none" w:sz="0" w:space="0" w:color="auto"/>
      </w:divBdr>
      <w:divsChild>
        <w:div w:id="534974176">
          <w:marLeft w:val="0"/>
          <w:marRight w:val="0"/>
          <w:marTop w:val="0"/>
          <w:marBottom w:val="0"/>
          <w:divBdr>
            <w:top w:val="none" w:sz="0" w:space="0" w:color="auto"/>
            <w:left w:val="none" w:sz="0" w:space="0" w:color="auto"/>
            <w:bottom w:val="none" w:sz="0" w:space="0" w:color="auto"/>
            <w:right w:val="none" w:sz="0" w:space="0" w:color="auto"/>
          </w:divBdr>
        </w:div>
        <w:div w:id="534974181">
          <w:marLeft w:val="0"/>
          <w:marRight w:val="0"/>
          <w:marTop w:val="0"/>
          <w:marBottom w:val="0"/>
          <w:divBdr>
            <w:top w:val="none" w:sz="0" w:space="0" w:color="auto"/>
            <w:left w:val="none" w:sz="0" w:space="0" w:color="auto"/>
            <w:bottom w:val="none" w:sz="0" w:space="0" w:color="auto"/>
            <w:right w:val="none" w:sz="0" w:space="0" w:color="auto"/>
          </w:divBdr>
        </w:div>
        <w:div w:id="534974196">
          <w:marLeft w:val="0"/>
          <w:marRight w:val="0"/>
          <w:marTop w:val="0"/>
          <w:marBottom w:val="0"/>
          <w:divBdr>
            <w:top w:val="none" w:sz="0" w:space="0" w:color="auto"/>
            <w:left w:val="none" w:sz="0" w:space="0" w:color="auto"/>
            <w:bottom w:val="none" w:sz="0" w:space="0" w:color="auto"/>
            <w:right w:val="none" w:sz="0" w:space="0" w:color="auto"/>
          </w:divBdr>
        </w:div>
      </w:divsChild>
    </w:div>
    <w:div w:id="534974153">
      <w:marLeft w:val="0"/>
      <w:marRight w:val="0"/>
      <w:marTop w:val="0"/>
      <w:marBottom w:val="0"/>
      <w:divBdr>
        <w:top w:val="none" w:sz="0" w:space="0" w:color="auto"/>
        <w:left w:val="none" w:sz="0" w:space="0" w:color="auto"/>
        <w:bottom w:val="none" w:sz="0" w:space="0" w:color="auto"/>
        <w:right w:val="none" w:sz="0" w:space="0" w:color="auto"/>
      </w:divBdr>
    </w:div>
    <w:div w:id="534974159">
      <w:marLeft w:val="0"/>
      <w:marRight w:val="0"/>
      <w:marTop w:val="0"/>
      <w:marBottom w:val="0"/>
      <w:divBdr>
        <w:top w:val="none" w:sz="0" w:space="0" w:color="auto"/>
        <w:left w:val="none" w:sz="0" w:space="0" w:color="auto"/>
        <w:bottom w:val="none" w:sz="0" w:space="0" w:color="auto"/>
        <w:right w:val="none" w:sz="0" w:space="0" w:color="auto"/>
      </w:divBdr>
    </w:div>
    <w:div w:id="534974161">
      <w:marLeft w:val="0"/>
      <w:marRight w:val="0"/>
      <w:marTop w:val="0"/>
      <w:marBottom w:val="0"/>
      <w:divBdr>
        <w:top w:val="none" w:sz="0" w:space="0" w:color="auto"/>
        <w:left w:val="none" w:sz="0" w:space="0" w:color="auto"/>
        <w:bottom w:val="none" w:sz="0" w:space="0" w:color="auto"/>
        <w:right w:val="none" w:sz="0" w:space="0" w:color="auto"/>
      </w:divBdr>
    </w:div>
    <w:div w:id="534974167">
      <w:marLeft w:val="0"/>
      <w:marRight w:val="0"/>
      <w:marTop w:val="0"/>
      <w:marBottom w:val="0"/>
      <w:divBdr>
        <w:top w:val="none" w:sz="0" w:space="0" w:color="auto"/>
        <w:left w:val="none" w:sz="0" w:space="0" w:color="auto"/>
        <w:bottom w:val="none" w:sz="0" w:space="0" w:color="auto"/>
        <w:right w:val="none" w:sz="0" w:space="0" w:color="auto"/>
      </w:divBdr>
      <w:divsChild>
        <w:div w:id="534974165">
          <w:marLeft w:val="0"/>
          <w:marRight w:val="0"/>
          <w:marTop w:val="0"/>
          <w:marBottom w:val="0"/>
          <w:divBdr>
            <w:top w:val="none" w:sz="0" w:space="0" w:color="auto"/>
            <w:left w:val="none" w:sz="0" w:space="0" w:color="auto"/>
            <w:bottom w:val="none" w:sz="0" w:space="0" w:color="auto"/>
            <w:right w:val="none" w:sz="0" w:space="0" w:color="auto"/>
          </w:divBdr>
          <w:divsChild>
            <w:div w:id="534974164">
              <w:marLeft w:val="0"/>
              <w:marRight w:val="0"/>
              <w:marTop w:val="0"/>
              <w:marBottom w:val="0"/>
              <w:divBdr>
                <w:top w:val="none" w:sz="0" w:space="0" w:color="auto"/>
                <w:left w:val="none" w:sz="0" w:space="0" w:color="auto"/>
                <w:bottom w:val="none" w:sz="0" w:space="0" w:color="auto"/>
                <w:right w:val="none" w:sz="0" w:space="0" w:color="auto"/>
              </w:divBdr>
              <w:divsChild>
                <w:div w:id="534974185">
                  <w:marLeft w:val="0"/>
                  <w:marRight w:val="0"/>
                  <w:marTop w:val="0"/>
                  <w:marBottom w:val="0"/>
                  <w:divBdr>
                    <w:top w:val="none" w:sz="0" w:space="0" w:color="auto"/>
                    <w:left w:val="none" w:sz="0" w:space="0" w:color="auto"/>
                    <w:bottom w:val="none" w:sz="0" w:space="0" w:color="auto"/>
                    <w:right w:val="none" w:sz="0" w:space="0" w:color="auto"/>
                  </w:divBdr>
                  <w:divsChild>
                    <w:div w:id="5349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170">
      <w:marLeft w:val="0"/>
      <w:marRight w:val="0"/>
      <w:marTop w:val="0"/>
      <w:marBottom w:val="0"/>
      <w:divBdr>
        <w:top w:val="none" w:sz="0" w:space="0" w:color="auto"/>
        <w:left w:val="none" w:sz="0" w:space="0" w:color="auto"/>
        <w:bottom w:val="none" w:sz="0" w:space="0" w:color="auto"/>
        <w:right w:val="none" w:sz="0" w:space="0" w:color="auto"/>
      </w:divBdr>
    </w:div>
    <w:div w:id="534974173">
      <w:marLeft w:val="0"/>
      <w:marRight w:val="0"/>
      <w:marTop w:val="0"/>
      <w:marBottom w:val="0"/>
      <w:divBdr>
        <w:top w:val="none" w:sz="0" w:space="0" w:color="auto"/>
        <w:left w:val="none" w:sz="0" w:space="0" w:color="auto"/>
        <w:bottom w:val="none" w:sz="0" w:space="0" w:color="auto"/>
        <w:right w:val="none" w:sz="0" w:space="0" w:color="auto"/>
      </w:divBdr>
    </w:div>
    <w:div w:id="534974174">
      <w:marLeft w:val="0"/>
      <w:marRight w:val="0"/>
      <w:marTop w:val="0"/>
      <w:marBottom w:val="0"/>
      <w:divBdr>
        <w:top w:val="none" w:sz="0" w:space="0" w:color="auto"/>
        <w:left w:val="none" w:sz="0" w:space="0" w:color="auto"/>
        <w:bottom w:val="none" w:sz="0" w:space="0" w:color="auto"/>
        <w:right w:val="none" w:sz="0" w:space="0" w:color="auto"/>
      </w:divBdr>
      <w:divsChild>
        <w:div w:id="534974192">
          <w:marLeft w:val="547"/>
          <w:marRight w:val="0"/>
          <w:marTop w:val="134"/>
          <w:marBottom w:val="0"/>
          <w:divBdr>
            <w:top w:val="none" w:sz="0" w:space="0" w:color="auto"/>
            <w:left w:val="none" w:sz="0" w:space="0" w:color="auto"/>
            <w:bottom w:val="none" w:sz="0" w:space="0" w:color="auto"/>
            <w:right w:val="none" w:sz="0" w:space="0" w:color="auto"/>
          </w:divBdr>
        </w:div>
      </w:divsChild>
    </w:div>
    <w:div w:id="534974178">
      <w:marLeft w:val="0"/>
      <w:marRight w:val="0"/>
      <w:marTop w:val="0"/>
      <w:marBottom w:val="0"/>
      <w:divBdr>
        <w:top w:val="none" w:sz="0" w:space="0" w:color="auto"/>
        <w:left w:val="none" w:sz="0" w:space="0" w:color="auto"/>
        <w:bottom w:val="none" w:sz="0" w:space="0" w:color="auto"/>
        <w:right w:val="none" w:sz="0" w:space="0" w:color="auto"/>
      </w:divBdr>
    </w:div>
    <w:div w:id="534974179">
      <w:marLeft w:val="0"/>
      <w:marRight w:val="0"/>
      <w:marTop w:val="0"/>
      <w:marBottom w:val="0"/>
      <w:divBdr>
        <w:top w:val="none" w:sz="0" w:space="0" w:color="auto"/>
        <w:left w:val="none" w:sz="0" w:space="0" w:color="auto"/>
        <w:bottom w:val="none" w:sz="0" w:space="0" w:color="auto"/>
        <w:right w:val="none" w:sz="0" w:space="0" w:color="auto"/>
      </w:divBdr>
      <w:divsChild>
        <w:div w:id="534974249">
          <w:marLeft w:val="0"/>
          <w:marRight w:val="0"/>
          <w:marTop w:val="0"/>
          <w:marBottom w:val="0"/>
          <w:divBdr>
            <w:top w:val="none" w:sz="0" w:space="0" w:color="auto"/>
            <w:left w:val="none" w:sz="0" w:space="0" w:color="auto"/>
            <w:bottom w:val="none" w:sz="0" w:space="0" w:color="auto"/>
            <w:right w:val="none" w:sz="0" w:space="0" w:color="auto"/>
          </w:divBdr>
          <w:divsChild>
            <w:div w:id="534974184">
              <w:marLeft w:val="0"/>
              <w:marRight w:val="0"/>
              <w:marTop w:val="0"/>
              <w:marBottom w:val="0"/>
              <w:divBdr>
                <w:top w:val="none" w:sz="0" w:space="0" w:color="auto"/>
                <w:left w:val="none" w:sz="0" w:space="0" w:color="auto"/>
                <w:bottom w:val="none" w:sz="0" w:space="0" w:color="auto"/>
                <w:right w:val="none" w:sz="0" w:space="0" w:color="auto"/>
              </w:divBdr>
              <w:divsChild>
                <w:div w:id="534974139">
                  <w:marLeft w:val="0"/>
                  <w:marRight w:val="0"/>
                  <w:marTop w:val="0"/>
                  <w:marBottom w:val="0"/>
                  <w:divBdr>
                    <w:top w:val="none" w:sz="0" w:space="0" w:color="auto"/>
                    <w:left w:val="none" w:sz="0" w:space="0" w:color="auto"/>
                    <w:bottom w:val="none" w:sz="0" w:space="0" w:color="auto"/>
                    <w:right w:val="none" w:sz="0" w:space="0" w:color="auto"/>
                  </w:divBdr>
                  <w:divsChild>
                    <w:div w:id="53497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180">
      <w:marLeft w:val="0"/>
      <w:marRight w:val="0"/>
      <w:marTop w:val="0"/>
      <w:marBottom w:val="0"/>
      <w:divBdr>
        <w:top w:val="none" w:sz="0" w:space="0" w:color="auto"/>
        <w:left w:val="none" w:sz="0" w:space="0" w:color="auto"/>
        <w:bottom w:val="none" w:sz="0" w:space="0" w:color="auto"/>
        <w:right w:val="none" w:sz="0" w:space="0" w:color="auto"/>
      </w:divBdr>
    </w:div>
    <w:div w:id="534974191">
      <w:marLeft w:val="0"/>
      <w:marRight w:val="0"/>
      <w:marTop w:val="0"/>
      <w:marBottom w:val="0"/>
      <w:divBdr>
        <w:top w:val="none" w:sz="0" w:space="0" w:color="auto"/>
        <w:left w:val="none" w:sz="0" w:space="0" w:color="auto"/>
        <w:bottom w:val="none" w:sz="0" w:space="0" w:color="auto"/>
        <w:right w:val="none" w:sz="0" w:space="0" w:color="auto"/>
      </w:divBdr>
      <w:divsChild>
        <w:div w:id="534974235">
          <w:marLeft w:val="0"/>
          <w:marRight w:val="0"/>
          <w:marTop w:val="0"/>
          <w:marBottom w:val="0"/>
          <w:divBdr>
            <w:top w:val="none" w:sz="0" w:space="0" w:color="auto"/>
            <w:left w:val="none" w:sz="0" w:space="0" w:color="auto"/>
            <w:bottom w:val="none" w:sz="0" w:space="0" w:color="auto"/>
            <w:right w:val="none" w:sz="0" w:space="0" w:color="auto"/>
          </w:divBdr>
          <w:divsChild>
            <w:div w:id="534974169">
              <w:marLeft w:val="0"/>
              <w:marRight w:val="0"/>
              <w:marTop w:val="0"/>
              <w:marBottom w:val="0"/>
              <w:divBdr>
                <w:top w:val="none" w:sz="0" w:space="0" w:color="auto"/>
                <w:left w:val="none" w:sz="0" w:space="0" w:color="auto"/>
                <w:bottom w:val="none" w:sz="0" w:space="0" w:color="auto"/>
                <w:right w:val="none" w:sz="0" w:space="0" w:color="auto"/>
              </w:divBdr>
              <w:divsChild>
                <w:div w:id="534974245">
                  <w:marLeft w:val="150"/>
                  <w:marRight w:val="150"/>
                  <w:marTop w:val="150"/>
                  <w:marBottom w:val="150"/>
                  <w:divBdr>
                    <w:top w:val="none" w:sz="0" w:space="0" w:color="auto"/>
                    <w:left w:val="none" w:sz="0" w:space="0" w:color="auto"/>
                    <w:bottom w:val="none" w:sz="0" w:space="0" w:color="auto"/>
                    <w:right w:val="none" w:sz="0" w:space="0" w:color="auto"/>
                  </w:divBdr>
                  <w:divsChild>
                    <w:div w:id="534974197">
                      <w:marLeft w:val="0"/>
                      <w:marRight w:val="0"/>
                      <w:marTop w:val="0"/>
                      <w:marBottom w:val="0"/>
                      <w:divBdr>
                        <w:top w:val="none" w:sz="0" w:space="0" w:color="auto"/>
                        <w:left w:val="none" w:sz="0" w:space="0" w:color="auto"/>
                        <w:bottom w:val="none" w:sz="0" w:space="0" w:color="auto"/>
                        <w:right w:val="none" w:sz="0" w:space="0" w:color="auto"/>
                      </w:divBdr>
                      <w:divsChild>
                        <w:div w:id="534974140">
                          <w:marLeft w:val="0"/>
                          <w:marRight w:val="0"/>
                          <w:marTop w:val="0"/>
                          <w:marBottom w:val="0"/>
                          <w:divBdr>
                            <w:top w:val="none" w:sz="0" w:space="0" w:color="auto"/>
                            <w:left w:val="none" w:sz="0" w:space="0" w:color="auto"/>
                            <w:bottom w:val="none" w:sz="0" w:space="0" w:color="auto"/>
                            <w:right w:val="none" w:sz="0" w:space="0" w:color="auto"/>
                          </w:divBdr>
                        </w:div>
                        <w:div w:id="534974143">
                          <w:marLeft w:val="0"/>
                          <w:marRight w:val="0"/>
                          <w:marTop w:val="0"/>
                          <w:marBottom w:val="0"/>
                          <w:divBdr>
                            <w:top w:val="none" w:sz="0" w:space="0" w:color="auto"/>
                            <w:left w:val="none" w:sz="0" w:space="0" w:color="auto"/>
                            <w:bottom w:val="none" w:sz="0" w:space="0" w:color="auto"/>
                            <w:right w:val="none" w:sz="0" w:space="0" w:color="auto"/>
                          </w:divBdr>
                        </w:div>
                        <w:div w:id="534974160">
                          <w:marLeft w:val="0"/>
                          <w:marRight w:val="0"/>
                          <w:marTop w:val="0"/>
                          <w:marBottom w:val="0"/>
                          <w:divBdr>
                            <w:top w:val="none" w:sz="0" w:space="0" w:color="auto"/>
                            <w:left w:val="none" w:sz="0" w:space="0" w:color="auto"/>
                            <w:bottom w:val="none" w:sz="0" w:space="0" w:color="auto"/>
                            <w:right w:val="none" w:sz="0" w:space="0" w:color="auto"/>
                          </w:divBdr>
                        </w:div>
                        <w:div w:id="534974162">
                          <w:marLeft w:val="0"/>
                          <w:marRight w:val="0"/>
                          <w:marTop w:val="0"/>
                          <w:marBottom w:val="0"/>
                          <w:divBdr>
                            <w:top w:val="none" w:sz="0" w:space="0" w:color="auto"/>
                            <w:left w:val="none" w:sz="0" w:space="0" w:color="auto"/>
                            <w:bottom w:val="none" w:sz="0" w:space="0" w:color="auto"/>
                            <w:right w:val="none" w:sz="0" w:space="0" w:color="auto"/>
                          </w:divBdr>
                        </w:div>
                        <w:div w:id="534974163">
                          <w:marLeft w:val="0"/>
                          <w:marRight w:val="0"/>
                          <w:marTop w:val="0"/>
                          <w:marBottom w:val="0"/>
                          <w:divBdr>
                            <w:top w:val="none" w:sz="0" w:space="0" w:color="auto"/>
                            <w:left w:val="none" w:sz="0" w:space="0" w:color="auto"/>
                            <w:bottom w:val="none" w:sz="0" w:space="0" w:color="auto"/>
                            <w:right w:val="none" w:sz="0" w:space="0" w:color="auto"/>
                          </w:divBdr>
                        </w:div>
                        <w:div w:id="534974172">
                          <w:marLeft w:val="0"/>
                          <w:marRight w:val="0"/>
                          <w:marTop w:val="0"/>
                          <w:marBottom w:val="0"/>
                          <w:divBdr>
                            <w:top w:val="none" w:sz="0" w:space="0" w:color="auto"/>
                            <w:left w:val="none" w:sz="0" w:space="0" w:color="auto"/>
                            <w:bottom w:val="none" w:sz="0" w:space="0" w:color="auto"/>
                            <w:right w:val="none" w:sz="0" w:space="0" w:color="auto"/>
                          </w:divBdr>
                        </w:div>
                        <w:div w:id="534974187">
                          <w:marLeft w:val="0"/>
                          <w:marRight w:val="0"/>
                          <w:marTop w:val="0"/>
                          <w:marBottom w:val="0"/>
                          <w:divBdr>
                            <w:top w:val="none" w:sz="0" w:space="0" w:color="auto"/>
                            <w:left w:val="none" w:sz="0" w:space="0" w:color="auto"/>
                            <w:bottom w:val="none" w:sz="0" w:space="0" w:color="auto"/>
                            <w:right w:val="none" w:sz="0" w:space="0" w:color="auto"/>
                          </w:divBdr>
                        </w:div>
                        <w:div w:id="534974188">
                          <w:marLeft w:val="0"/>
                          <w:marRight w:val="0"/>
                          <w:marTop w:val="0"/>
                          <w:marBottom w:val="0"/>
                          <w:divBdr>
                            <w:top w:val="none" w:sz="0" w:space="0" w:color="auto"/>
                            <w:left w:val="none" w:sz="0" w:space="0" w:color="auto"/>
                            <w:bottom w:val="none" w:sz="0" w:space="0" w:color="auto"/>
                            <w:right w:val="none" w:sz="0" w:space="0" w:color="auto"/>
                          </w:divBdr>
                        </w:div>
                        <w:div w:id="534974189">
                          <w:marLeft w:val="0"/>
                          <w:marRight w:val="0"/>
                          <w:marTop w:val="0"/>
                          <w:marBottom w:val="0"/>
                          <w:divBdr>
                            <w:top w:val="none" w:sz="0" w:space="0" w:color="auto"/>
                            <w:left w:val="none" w:sz="0" w:space="0" w:color="auto"/>
                            <w:bottom w:val="none" w:sz="0" w:space="0" w:color="auto"/>
                            <w:right w:val="none" w:sz="0" w:space="0" w:color="auto"/>
                          </w:divBdr>
                        </w:div>
                        <w:div w:id="534974194">
                          <w:marLeft w:val="0"/>
                          <w:marRight w:val="0"/>
                          <w:marTop w:val="0"/>
                          <w:marBottom w:val="0"/>
                          <w:divBdr>
                            <w:top w:val="none" w:sz="0" w:space="0" w:color="auto"/>
                            <w:left w:val="none" w:sz="0" w:space="0" w:color="auto"/>
                            <w:bottom w:val="none" w:sz="0" w:space="0" w:color="auto"/>
                            <w:right w:val="none" w:sz="0" w:space="0" w:color="auto"/>
                          </w:divBdr>
                        </w:div>
                        <w:div w:id="534974211">
                          <w:marLeft w:val="0"/>
                          <w:marRight w:val="0"/>
                          <w:marTop w:val="0"/>
                          <w:marBottom w:val="0"/>
                          <w:divBdr>
                            <w:top w:val="none" w:sz="0" w:space="0" w:color="auto"/>
                            <w:left w:val="none" w:sz="0" w:space="0" w:color="auto"/>
                            <w:bottom w:val="none" w:sz="0" w:space="0" w:color="auto"/>
                            <w:right w:val="none" w:sz="0" w:space="0" w:color="auto"/>
                          </w:divBdr>
                        </w:div>
                        <w:div w:id="534974212">
                          <w:marLeft w:val="0"/>
                          <w:marRight w:val="0"/>
                          <w:marTop w:val="0"/>
                          <w:marBottom w:val="0"/>
                          <w:divBdr>
                            <w:top w:val="none" w:sz="0" w:space="0" w:color="auto"/>
                            <w:left w:val="none" w:sz="0" w:space="0" w:color="auto"/>
                            <w:bottom w:val="none" w:sz="0" w:space="0" w:color="auto"/>
                            <w:right w:val="none" w:sz="0" w:space="0" w:color="auto"/>
                          </w:divBdr>
                        </w:div>
                        <w:div w:id="534974229">
                          <w:marLeft w:val="0"/>
                          <w:marRight w:val="0"/>
                          <w:marTop w:val="0"/>
                          <w:marBottom w:val="0"/>
                          <w:divBdr>
                            <w:top w:val="none" w:sz="0" w:space="0" w:color="auto"/>
                            <w:left w:val="none" w:sz="0" w:space="0" w:color="auto"/>
                            <w:bottom w:val="none" w:sz="0" w:space="0" w:color="auto"/>
                            <w:right w:val="none" w:sz="0" w:space="0" w:color="auto"/>
                          </w:divBdr>
                        </w:div>
                        <w:div w:id="534974232">
                          <w:marLeft w:val="0"/>
                          <w:marRight w:val="0"/>
                          <w:marTop w:val="0"/>
                          <w:marBottom w:val="0"/>
                          <w:divBdr>
                            <w:top w:val="none" w:sz="0" w:space="0" w:color="auto"/>
                            <w:left w:val="none" w:sz="0" w:space="0" w:color="auto"/>
                            <w:bottom w:val="none" w:sz="0" w:space="0" w:color="auto"/>
                            <w:right w:val="none" w:sz="0" w:space="0" w:color="auto"/>
                          </w:divBdr>
                        </w:div>
                        <w:div w:id="534974234">
                          <w:marLeft w:val="0"/>
                          <w:marRight w:val="0"/>
                          <w:marTop w:val="0"/>
                          <w:marBottom w:val="0"/>
                          <w:divBdr>
                            <w:top w:val="none" w:sz="0" w:space="0" w:color="auto"/>
                            <w:left w:val="none" w:sz="0" w:space="0" w:color="auto"/>
                            <w:bottom w:val="none" w:sz="0" w:space="0" w:color="auto"/>
                            <w:right w:val="none" w:sz="0" w:space="0" w:color="auto"/>
                          </w:divBdr>
                        </w:div>
                        <w:div w:id="534974241">
                          <w:marLeft w:val="0"/>
                          <w:marRight w:val="0"/>
                          <w:marTop w:val="0"/>
                          <w:marBottom w:val="0"/>
                          <w:divBdr>
                            <w:top w:val="none" w:sz="0" w:space="0" w:color="auto"/>
                            <w:left w:val="none" w:sz="0" w:space="0" w:color="auto"/>
                            <w:bottom w:val="none" w:sz="0" w:space="0" w:color="auto"/>
                            <w:right w:val="none" w:sz="0" w:space="0" w:color="auto"/>
                          </w:divBdr>
                        </w:div>
                        <w:div w:id="534974242">
                          <w:marLeft w:val="0"/>
                          <w:marRight w:val="0"/>
                          <w:marTop w:val="0"/>
                          <w:marBottom w:val="0"/>
                          <w:divBdr>
                            <w:top w:val="none" w:sz="0" w:space="0" w:color="auto"/>
                            <w:left w:val="none" w:sz="0" w:space="0" w:color="auto"/>
                            <w:bottom w:val="none" w:sz="0" w:space="0" w:color="auto"/>
                            <w:right w:val="none" w:sz="0" w:space="0" w:color="auto"/>
                          </w:divBdr>
                        </w:div>
                        <w:div w:id="534974247">
                          <w:marLeft w:val="0"/>
                          <w:marRight w:val="0"/>
                          <w:marTop w:val="0"/>
                          <w:marBottom w:val="0"/>
                          <w:divBdr>
                            <w:top w:val="none" w:sz="0" w:space="0" w:color="auto"/>
                            <w:left w:val="none" w:sz="0" w:space="0" w:color="auto"/>
                            <w:bottom w:val="none" w:sz="0" w:space="0" w:color="auto"/>
                            <w:right w:val="none" w:sz="0" w:space="0" w:color="auto"/>
                          </w:divBdr>
                        </w:div>
                        <w:div w:id="534974250">
                          <w:marLeft w:val="0"/>
                          <w:marRight w:val="0"/>
                          <w:marTop w:val="0"/>
                          <w:marBottom w:val="0"/>
                          <w:divBdr>
                            <w:top w:val="none" w:sz="0" w:space="0" w:color="auto"/>
                            <w:left w:val="none" w:sz="0" w:space="0" w:color="auto"/>
                            <w:bottom w:val="none" w:sz="0" w:space="0" w:color="auto"/>
                            <w:right w:val="none" w:sz="0" w:space="0" w:color="auto"/>
                          </w:divBdr>
                        </w:div>
                        <w:div w:id="534974251">
                          <w:marLeft w:val="0"/>
                          <w:marRight w:val="0"/>
                          <w:marTop w:val="0"/>
                          <w:marBottom w:val="0"/>
                          <w:divBdr>
                            <w:top w:val="none" w:sz="0" w:space="0" w:color="auto"/>
                            <w:left w:val="none" w:sz="0" w:space="0" w:color="auto"/>
                            <w:bottom w:val="none" w:sz="0" w:space="0" w:color="auto"/>
                            <w:right w:val="none" w:sz="0" w:space="0" w:color="auto"/>
                          </w:divBdr>
                        </w:div>
                        <w:div w:id="53497425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974203">
      <w:marLeft w:val="0"/>
      <w:marRight w:val="0"/>
      <w:marTop w:val="0"/>
      <w:marBottom w:val="0"/>
      <w:divBdr>
        <w:top w:val="none" w:sz="0" w:space="0" w:color="auto"/>
        <w:left w:val="none" w:sz="0" w:space="0" w:color="auto"/>
        <w:bottom w:val="none" w:sz="0" w:space="0" w:color="auto"/>
        <w:right w:val="none" w:sz="0" w:space="0" w:color="auto"/>
      </w:divBdr>
    </w:div>
    <w:div w:id="534974204">
      <w:marLeft w:val="0"/>
      <w:marRight w:val="0"/>
      <w:marTop w:val="0"/>
      <w:marBottom w:val="0"/>
      <w:divBdr>
        <w:top w:val="none" w:sz="0" w:space="0" w:color="auto"/>
        <w:left w:val="none" w:sz="0" w:space="0" w:color="auto"/>
        <w:bottom w:val="none" w:sz="0" w:space="0" w:color="auto"/>
        <w:right w:val="none" w:sz="0" w:space="0" w:color="auto"/>
      </w:divBdr>
    </w:div>
    <w:div w:id="534974205">
      <w:marLeft w:val="0"/>
      <w:marRight w:val="0"/>
      <w:marTop w:val="0"/>
      <w:marBottom w:val="0"/>
      <w:divBdr>
        <w:top w:val="none" w:sz="0" w:space="0" w:color="auto"/>
        <w:left w:val="none" w:sz="0" w:space="0" w:color="auto"/>
        <w:bottom w:val="none" w:sz="0" w:space="0" w:color="auto"/>
        <w:right w:val="none" w:sz="0" w:space="0" w:color="auto"/>
      </w:divBdr>
      <w:divsChild>
        <w:div w:id="534974210">
          <w:marLeft w:val="547"/>
          <w:marRight w:val="0"/>
          <w:marTop w:val="125"/>
          <w:marBottom w:val="0"/>
          <w:divBdr>
            <w:top w:val="none" w:sz="0" w:space="0" w:color="auto"/>
            <w:left w:val="none" w:sz="0" w:space="0" w:color="auto"/>
            <w:bottom w:val="none" w:sz="0" w:space="0" w:color="auto"/>
            <w:right w:val="none" w:sz="0" w:space="0" w:color="auto"/>
          </w:divBdr>
        </w:div>
        <w:div w:id="534974223">
          <w:marLeft w:val="547"/>
          <w:marRight w:val="0"/>
          <w:marTop w:val="125"/>
          <w:marBottom w:val="0"/>
          <w:divBdr>
            <w:top w:val="none" w:sz="0" w:space="0" w:color="auto"/>
            <w:left w:val="none" w:sz="0" w:space="0" w:color="auto"/>
            <w:bottom w:val="none" w:sz="0" w:space="0" w:color="auto"/>
            <w:right w:val="none" w:sz="0" w:space="0" w:color="auto"/>
          </w:divBdr>
        </w:div>
        <w:div w:id="534974226">
          <w:marLeft w:val="547"/>
          <w:marRight w:val="0"/>
          <w:marTop w:val="125"/>
          <w:marBottom w:val="0"/>
          <w:divBdr>
            <w:top w:val="none" w:sz="0" w:space="0" w:color="auto"/>
            <w:left w:val="none" w:sz="0" w:space="0" w:color="auto"/>
            <w:bottom w:val="none" w:sz="0" w:space="0" w:color="auto"/>
            <w:right w:val="none" w:sz="0" w:space="0" w:color="auto"/>
          </w:divBdr>
        </w:div>
      </w:divsChild>
    </w:div>
    <w:div w:id="534974208">
      <w:marLeft w:val="0"/>
      <w:marRight w:val="0"/>
      <w:marTop w:val="0"/>
      <w:marBottom w:val="0"/>
      <w:divBdr>
        <w:top w:val="none" w:sz="0" w:space="0" w:color="auto"/>
        <w:left w:val="none" w:sz="0" w:space="0" w:color="auto"/>
        <w:bottom w:val="none" w:sz="0" w:space="0" w:color="auto"/>
        <w:right w:val="none" w:sz="0" w:space="0" w:color="auto"/>
      </w:divBdr>
      <w:divsChild>
        <w:div w:id="534974158">
          <w:marLeft w:val="0"/>
          <w:marRight w:val="0"/>
          <w:marTop w:val="0"/>
          <w:marBottom w:val="0"/>
          <w:divBdr>
            <w:top w:val="none" w:sz="0" w:space="0" w:color="auto"/>
            <w:left w:val="none" w:sz="0" w:space="0" w:color="auto"/>
            <w:bottom w:val="none" w:sz="0" w:space="0" w:color="auto"/>
            <w:right w:val="none" w:sz="0" w:space="0" w:color="auto"/>
          </w:divBdr>
        </w:div>
        <w:div w:id="534974190">
          <w:marLeft w:val="0"/>
          <w:marRight w:val="0"/>
          <w:marTop w:val="0"/>
          <w:marBottom w:val="0"/>
          <w:divBdr>
            <w:top w:val="none" w:sz="0" w:space="0" w:color="auto"/>
            <w:left w:val="none" w:sz="0" w:space="0" w:color="auto"/>
            <w:bottom w:val="none" w:sz="0" w:space="0" w:color="auto"/>
            <w:right w:val="none" w:sz="0" w:space="0" w:color="auto"/>
          </w:divBdr>
        </w:div>
        <w:div w:id="534974195">
          <w:marLeft w:val="0"/>
          <w:marRight w:val="0"/>
          <w:marTop w:val="0"/>
          <w:marBottom w:val="0"/>
          <w:divBdr>
            <w:top w:val="none" w:sz="0" w:space="0" w:color="auto"/>
            <w:left w:val="none" w:sz="0" w:space="0" w:color="auto"/>
            <w:bottom w:val="none" w:sz="0" w:space="0" w:color="auto"/>
            <w:right w:val="none" w:sz="0" w:space="0" w:color="auto"/>
          </w:divBdr>
        </w:div>
      </w:divsChild>
    </w:div>
    <w:div w:id="534974209">
      <w:marLeft w:val="0"/>
      <w:marRight w:val="0"/>
      <w:marTop w:val="0"/>
      <w:marBottom w:val="0"/>
      <w:divBdr>
        <w:top w:val="none" w:sz="0" w:space="0" w:color="auto"/>
        <w:left w:val="none" w:sz="0" w:space="0" w:color="auto"/>
        <w:bottom w:val="none" w:sz="0" w:space="0" w:color="auto"/>
        <w:right w:val="none" w:sz="0" w:space="0" w:color="auto"/>
      </w:divBdr>
    </w:div>
    <w:div w:id="534974213">
      <w:marLeft w:val="0"/>
      <w:marRight w:val="0"/>
      <w:marTop w:val="0"/>
      <w:marBottom w:val="0"/>
      <w:divBdr>
        <w:top w:val="none" w:sz="0" w:space="0" w:color="auto"/>
        <w:left w:val="none" w:sz="0" w:space="0" w:color="auto"/>
        <w:bottom w:val="none" w:sz="0" w:space="0" w:color="auto"/>
        <w:right w:val="none" w:sz="0" w:space="0" w:color="auto"/>
      </w:divBdr>
    </w:div>
    <w:div w:id="534974214">
      <w:marLeft w:val="0"/>
      <w:marRight w:val="0"/>
      <w:marTop w:val="0"/>
      <w:marBottom w:val="0"/>
      <w:divBdr>
        <w:top w:val="none" w:sz="0" w:space="0" w:color="auto"/>
        <w:left w:val="none" w:sz="0" w:space="0" w:color="auto"/>
        <w:bottom w:val="none" w:sz="0" w:space="0" w:color="auto"/>
        <w:right w:val="none" w:sz="0" w:space="0" w:color="auto"/>
      </w:divBdr>
      <w:divsChild>
        <w:div w:id="534974175">
          <w:marLeft w:val="0"/>
          <w:marRight w:val="0"/>
          <w:marTop w:val="0"/>
          <w:marBottom w:val="0"/>
          <w:divBdr>
            <w:top w:val="none" w:sz="0" w:space="0" w:color="auto"/>
            <w:left w:val="none" w:sz="0" w:space="0" w:color="auto"/>
            <w:bottom w:val="none" w:sz="0" w:space="0" w:color="auto"/>
            <w:right w:val="none" w:sz="0" w:space="0" w:color="auto"/>
          </w:divBdr>
          <w:divsChild>
            <w:div w:id="534974253">
              <w:marLeft w:val="0"/>
              <w:marRight w:val="0"/>
              <w:marTop w:val="0"/>
              <w:marBottom w:val="0"/>
              <w:divBdr>
                <w:top w:val="none" w:sz="0" w:space="0" w:color="auto"/>
                <w:left w:val="none" w:sz="0" w:space="0" w:color="auto"/>
                <w:bottom w:val="none" w:sz="0" w:space="0" w:color="auto"/>
                <w:right w:val="none" w:sz="0" w:space="0" w:color="auto"/>
              </w:divBdr>
              <w:divsChild>
                <w:div w:id="534974236">
                  <w:marLeft w:val="0"/>
                  <w:marRight w:val="0"/>
                  <w:marTop w:val="0"/>
                  <w:marBottom w:val="0"/>
                  <w:divBdr>
                    <w:top w:val="none" w:sz="0" w:space="0" w:color="auto"/>
                    <w:left w:val="none" w:sz="0" w:space="0" w:color="auto"/>
                    <w:bottom w:val="none" w:sz="0" w:space="0" w:color="auto"/>
                    <w:right w:val="none" w:sz="0" w:space="0" w:color="auto"/>
                  </w:divBdr>
                  <w:divsChild>
                    <w:div w:id="534974144">
                      <w:marLeft w:val="0"/>
                      <w:marRight w:val="0"/>
                      <w:marTop w:val="0"/>
                      <w:marBottom w:val="0"/>
                      <w:divBdr>
                        <w:top w:val="none" w:sz="0" w:space="0" w:color="auto"/>
                        <w:left w:val="none" w:sz="0" w:space="0" w:color="auto"/>
                        <w:bottom w:val="none" w:sz="0" w:space="0" w:color="auto"/>
                        <w:right w:val="none" w:sz="0" w:space="0" w:color="auto"/>
                      </w:divBdr>
                      <w:divsChild>
                        <w:div w:id="5349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198">
          <w:marLeft w:val="0"/>
          <w:marRight w:val="0"/>
          <w:marTop w:val="0"/>
          <w:marBottom w:val="0"/>
          <w:divBdr>
            <w:top w:val="none" w:sz="0" w:space="0" w:color="auto"/>
            <w:left w:val="none" w:sz="0" w:space="0" w:color="auto"/>
            <w:bottom w:val="none" w:sz="0" w:space="0" w:color="auto"/>
            <w:right w:val="none" w:sz="0" w:space="0" w:color="auto"/>
          </w:divBdr>
          <w:divsChild>
            <w:div w:id="534974224">
              <w:marLeft w:val="0"/>
              <w:marRight w:val="0"/>
              <w:marTop w:val="0"/>
              <w:marBottom w:val="0"/>
              <w:divBdr>
                <w:top w:val="none" w:sz="0" w:space="0" w:color="auto"/>
                <w:left w:val="none" w:sz="0" w:space="0" w:color="auto"/>
                <w:bottom w:val="none" w:sz="0" w:space="0" w:color="auto"/>
                <w:right w:val="none" w:sz="0" w:space="0" w:color="auto"/>
              </w:divBdr>
              <w:divsChild>
                <w:div w:id="534974221">
                  <w:marLeft w:val="0"/>
                  <w:marRight w:val="0"/>
                  <w:marTop w:val="0"/>
                  <w:marBottom w:val="0"/>
                  <w:divBdr>
                    <w:top w:val="none" w:sz="0" w:space="0" w:color="auto"/>
                    <w:left w:val="none" w:sz="0" w:space="0" w:color="auto"/>
                    <w:bottom w:val="none" w:sz="0" w:space="0" w:color="auto"/>
                    <w:right w:val="none" w:sz="0" w:space="0" w:color="auto"/>
                  </w:divBdr>
                  <w:divsChild>
                    <w:div w:id="534974141">
                      <w:marLeft w:val="0"/>
                      <w:marRight w:val="0"/>
                      <w:marTop w:val="0"/>
                      <w:marBottom w:val="0"/>
                      <w:divBdr>
                        <w:top w:val="none" w:sz="0" w:space="0" w:color="auto"/>
                        <w:left w:val="none" w:sz="0" w:space="0" w:color="auto"/>
                        <w:bottom w:val="none" w:sz="0" w:space="0" w:color="auto"/>
                        <w:right w:val="none" w:sz="0" w:space="0" w:color="auto"/>
                      </w:divBdr>
                    </w:div>
                    <w:div w:id="534974149">
                      <w:marLeft w:val="0"/>
                      <w:marRight w:val="0"/>
                      <w:marTop w:val="0"/>
                      <w:marBottom w:val="0"/>
                      <w:divBdr>
                        <w:top w:val="none" w:sz="0" w:space="0" w:color="auto"/>
                        <w:left w:val="none" w:sz="0" w:space="0" w:color="auto"/>
                        <w:bottom w:val="none" w:sz="0" w:space="0" w:color="auto"/>
                        <w:right w:val="none" w:sz="0" w:space="0" w:color="auto"/>
                      </w:divBdr>
                    </w:div>
                    <w:div w:id="53497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215">
      <w:marLeft w:val="0"/>
      <w:marRight w:val="0"/>
      <w:marTop w:val="0"/>
      <w:marBottom w:val="0"/>
      <w:divBdr>
        <w:top w:val="none" w:sz="0" w:space="0" w:color="auto"/>
        <w:left w:val="none" w:sz="0" w:space="0" w:color="auto"/>
        <w:bottom w:val="none" w:sz="0" w:space="0" w:color="auto"/>
        <w:right w:val="none" w:sz="0" w:space="0" w:color="auto"/>
      </w:divBdr>
    </w:div>
    <w:div w:id="534974219">
      <w:marLeft w:val="0"/>
      <w:marRight w:val="0"/>
      <w:marTop w:val="0"/>
      <w:marBottom w:val="0"/>
      <w:divBdr>
        <w:top w:val="none" w:sz="0" w:space="0" w:color="auto"/>
        <w:left w:val="none" w:sz="0" w:space="0" w:color="auto"/>
        <w:bottom w:val="none" w:sz="0" w:space="0" w:color="auto"/>
        <w:right w:val="none" w:sz="0" w:space="0" w:color="auto"/>
      </w:divBdr>
    </w:div>
    <w:div w:id="534974220">
      <w:marLeft w:val="0"/>
      <w:marRight w:val="0"/>
      <w:marTop w:val="0"/>
      <w:marBottom w:val="0"/>
      <w:divBdr>
        <w:top w:val="none" w:sz="0" w:space="0" w:color="auto"/>
        <w:left w:val="none" w:sz="0" w:space="0" w:color="auto"/>
        <w:bottom w:val="none" w:sz="0" w:space="0" w:color="auto"/>
        <w:right w:val="none" w:sz="0" w:space="0" w:color="auto"/>
      </w:divBdr>
      <w:divsChild>
        <w:div w:id="534974155">
          <w:marLeft w:val="0"/>
          <w:marRight w:val="0"/>
          <w:marTop w:val="0"/>
          <w:marBottom w:val="0"/>
          <w:divBdr>
            <w:top w:val="none" w:sz="0" w:space="0" w:color="auto"/>
            <w:left w:val="none" w:sz="0" w:space="0" w:color="auto"/>
            <w:bottom w:val="none" w:sz="0" w:space="0" w:color="auto"/>
            <w:right w:val="none" w:sz="0" w:space="0" w:color="auto"/>
          </w:divBdr>
          <w:divsChild>
            <w:div w:id="534974218">
              <w:marLeft w:val="0"/>
              <w:marRight w:val="0"/>
              <w:marTop w:val="0"/>
              <w:marBottom w:val="0"/>
              <w:divBdr>
                <w:top w:val="none" w:sz="0" w:space="0" w:color="auto"/>
                <w:left w:val="none" w:sz="0" w:space="0" w:color="auto"/>
                <w:bottom w:val="none" w:sz="0" w:space="0" w:color="auto"/>
                <w:right w:val="none" w:sz="0" w:space="0" w:color="auto"/>
              </w:divBdr>
              <w:divsChild>
                <w:div w:id="534974207">
                  <w:marLeft w:val="0"/>
                  <w:marRight w:val="0"/>
                  <w:marTop w:val="0"/>
                  <w:marBottom w:val="0"/>
                  <w:divBdr>
                    <w:top w:val="none" w:sz="0" w:space="0" w:color="auto"/>
                    <w:left w:val="none" w:sz="0" w:space="0" w:color="auto"/>
                    <w:bottom w:val="none" w:sz="0" w:space="0" w:color="auto"/>
                    <w:right w:val="none" w:sz="0" w:space="0" w:color="auto"/>
                  </w:divBdr>
                  <w:divsChild>
                    <w:div w:id="534974186">
                      <w:marLeft w:val="0"/>
                      <w:marRight w:val="0"/>
                      <w:marTop w:val="0"/>
                      <w:marBottom w:val="0"/>
                      <w:divBdr>
                        <w:top w:val="none" w:sz="0" w:space="0" w:color="auto"/>
                        <w:left w:val="none" w:sz="0" w:space="0" w:color="auto"/>
                        <w:bottom w:val="none" w:sz="0" w:space="0" w:color="auto"/>
                        <w:right w:val="none" w:sz="0" w:space="0" w:color="auto"/>
                      </w:divBdr>
                      <w:divsChild>
                        <w:div w:id="534974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200">
          <w:marLeft w:val="0"/>
          <w:marRight w:val="0"/>
          <w:marTop w:val="0"/>
          <w:marBottom w:val="0"/>
          <w:divBdr>
            <w:top w:val="none" w:sz="0" w:space="0" w:color="auto"/>
            <w:left w:val="none" w:sz="0" w:space="0" w:color="auto"/>
            <w:bottom w:val="none" w:sz="0" w:space="0" w:color="auto"/>
            <w:right w:val="none" w:sz="0" w:space="0" w:color="auto"/>
          </w:divBdr>
          <w:divsChild>
            <w:div w:id="534974157">
              <w:marLeft w:val="0"/>
              <w:marRight w:val="0"/>
              <w:marTop w:val="0"/>
              <w:marBottom w:val="0"/>
              <w:divBdr>
                <w:top w:val="none" w:sz="0" w:space="0" w:color="auto"/>
                <w:left w:val="none" w:sz="0" w:space="0" w:color="auto"/>
                <w:bottom w:val="none" w:sz="0" w:space="0" w:color="auto"/>
                <w:right w:val="none" w:sz="0" w:space="0" w:color="auto"/>
              </w:divBdr>
              <w:divsChild>
                <w:div w:id="534974201">
                  <w:marLeft w:val="0"/>
                  <w:marRight w:val="0"/>
                  <w:marTop w:val="0"/>
                  <w:marBottom w:val="0"/>
                  <w:divBdr>
                    <w:top w:val="none" w:sz="0" w:space="0" w:color="auto"/>
                    <w:left w:val="none" w:sz="0" w:space="0" w:color="auto"/>
                    <w:bottom w:val="none" w:sz="0" w:space="0" w:color="auto"/>
                    <w:right w:val="none" w:sz="0" w:space="0" w:color="auto"/>
                  </w:divBdr>
                  <w:divsChild>
                    <w:div w:id="534974193">
                      <w:marLeft w:val="0"/>
                      <w:marRight w:val="0"/>
                      <w:marTop w:val="0"/>
                      <w:marBottom w:val="0"/>
                      <w:divBdr>
                        <w:top w:val="none" w:sz="0" w:space="0" w:color="auto"/>
                        <w:left w:val="none" w:sz="0" w:space="0" w:color="auto"/>
                        <w:bottom w:val="none" w:sz="0" w:space="0" w:color="auto"/>
                        <w:right w:val="none" w:sz="0" w:space="0" w:color="auto"/>
                      </w:divBdr>
                    </w:div>
                    <w:div w:id="534974199">
                      <w:marLeft w:val="0"/>
                      <w:marRight w:val="0"/>
                      <w:marTop w:val="0"/>
                      <w:marBottom w:val="0"/>
                      <w:divBdr>
                        <w:top w:val="none" w:sz="0" w:space="0" w:color="auto"/>
                        <w:left w:val="none" w:sz="0" w:space="0" w:color="auto"/>
                        <w:bottom w:val="none" w:sz="0" w:space="0" w:color="auto"/>
                        <w:right w:val="none" w:sz="0" w:space="0" w:color="auto"/>
                      </w:divBdr>
                    </w:div>
                    <w:div w:id="5349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74225">
      <w:marLeft w:val="0"/>
      <w:marRight w:val="0"/>
      <w:marTop w:val="0"/>
      <w:marBottom w:val="0"/>
      <w:divBdr>
        <w:top w:val="none" w:sz="0" w:space="0" w:color="auto"/>
        <w:left w:val="none" w:sz="0" w:space="0" w:color="auto"/>
        <w:bottom w:val="none" w:sz="0" w:space="0" w:color="auto"/>
        <w:right w:val="none" w:sz="0" w:space="0" w:color="auto"/>
      </w:divBdr>
      <w:divsChild>
        <w:div w:id="534974168">
          <w:marLeft w:val="547"/>
          <w:marRight w:val="0"/>
          <w:marTop w:val="134"/>
          <w:marBottom w:val="0"/>
          <w:divBdr>
            <w:top w:val="none" w:sz="0" w:space="0" w:color="auto"/>
            <w:left w:val="none" w:sz="0" w:space="0" w:color="auto"/>
            <w:bottom w:val="none" w:sz="0" w:space="0" w:color="auto"/>
            <w:right w:val="none" w:sz="0" w:space="0" w:color="auto"/>
          </w:divBdr>
        </w:div>
        <w:div w:id="534974171">
          <w:marLeft w:val="547"/>
          <w:marRight w:val="0"/>
          <w:marTop w:val="134"/>
          <w:marBottom w:val="0"/>
          <w:divBdr>
            <w:top w:val="none" w:sz="0" w:space="0" w:color="auto"/>
            <w:left w:val="none" w:sz="0" w:space="0" w:color="auto"/>
            <w:bottom w:val="none" w:sz="0" w:space="0" w:color="auto"/>
            <w:right w:val="none" w:sz="0" w:space="0" w:color="auto"/>
          </w:divBdr>
        </w:div>
        <w:div w:id="534974183">
          <w:marLeft w:val="547"/>
          <w:marRight w:val="0"/>
          <w:marTop w:val="134"/>
          <w:marBottom w:val="0"/>
          <w:divBdr>
            <w:top w:val="none" w:sz="0" w:space="0" w:color="auto"/>
            <w:left w:val="none" w:sz="0" w:space="0" w:color="auto"/>
            <w:bottom w:val="none" w:sz="0" w:space="0" w:color="auto"/>
            <w:right w:val="none" w:sz="0" w:space="0" w:color="auto"/>
          </w:divBdr>
        </w:div>
      </w:divsChild>
    </w:div>
    <w:div w:id="534974227">
      <w:marLeft w:val="0"/>
      <w:marRight w:val="0"/>
      <w:marTop w:val="0"/>
      <w:marBottom w:val="0"/>
      <w:divBdr>
        <w:top w:val="none" w:sz="0" w:space="0" w:color="auto"/>
        <w:left w:val="none" w:sz="0" w:space="0" w:color="auto"/>
        <w:bottom w:val="none" w:sz="0" w:space="0" w:color="auto"/>
        <w:right w:val="none" w:sz="0" w:space="0" w:color="auto"/>
      </w:divBdr>
    </w:div>
    <w:div w:id="534974230">
      <w:marLeft w:val="0"/>
      <w:marRight w:val="0"/>
      <w:marTop w:val="0"/>
      <w:marBottom w:val="0"/>
      <w:divBdr>
        <w:top w:val="none" w:sz="0" w:space="0" w:color="auto"/>
        <w:left w:val="none" w:sz="0" w:space="0" w:color="auto"/>
        <w:bottom w:val="none" w:sz="0" w:space="0" w:color="auto"/>
        <w:right w:val="none" w:sz="0" w:space="0" w:color="auto"/>
      </w:divBdr>
      <w:divsChild>
        <w:div w:id="534974177">
          <w:marLeft w:val="547"/>
          <w:marRight w:val="0"/>
          <w:marTop w:val="154"/>
          <w:marBottom w:val="0"/>
          <w:divBdr>
            <w:top w:val="none" w:sz="0" w:space="0" w:color="auto"/>
            <w:left w:val="none" w:sz="0" w:space="0" w:color="auto"/>
            <w:bottom w:val="none" w:sz="0" w:space="0" w:color="auto"/>
            <w:right w:val="none" w:sz="0" w:space="0" w:color="auto"/>
          </w:divBdr>
        </w:div>
        <w:div w:id="534974222">
          <w:marLeft w:val="547"/>
          <w:marRight w:val="0"/>
          <w:marTop w:val="154"/>
          <w:marBottom w:val="0"/>
          <w:divBdr>
            <w:top w:val="none" w:sz="0" w:space="0" w:color="auto"/>
            <w:left w:val="none" w:sz="0" w:space="0" w:color="auto"/>
            <w:bottom w:val="none" w:sz="0" w:space="0" w:color="auto"/>
            <w:right w:val="none" w:sz="0" w:space="0" w:color="auto"/>
          </w:divBdr>
        </w:div>
      </w:divsChild>
    </w:div>
    <w:div w:id="534974233">
      <w:marLeft w:val="0"/>
      <w:marRight w:val="0"/>
      <w:marTop w:val="0"/>
      <w:marBottom w:val="0"/>
      <w:divBdr>
        <w:top w:val="none" w:sz="0" w:space="0" w:color="auto"/>
        <w:left w:val="none" w:sz="0" w:space="0" w:color="auto"/>
        <w:bottom w:val="none" w:sz="0" w:space="0" w:color="auto"/>
        <w:right w:val="none" w:sz="0" w:space="0" w:color="auto"/>
      </w:divBdr>
      <w:divsChild>
        <w:div w:id="534974248">
          <w:marLeft w:val="547"/>
          <w:marRight w:val="0"/>
          <w:marTop w:val="134"/>
          <w:marBottom w:val="0"/>
          <w:divBdr>
            <w:top w:val="none" w:sz="0" w:space="0" w:color="auto"/>
            <w:left w:val="none" w:sz="0" w:space="0" w:color="auto"/>
            <w:bottom w:val="none" w:sz="0" w:space="0" w:color="auto"/>
            <w:right w:val="none" w:sz="0" w:space="0" w:color="auto"/>
          </w:divBdr>
        </w:div>
      </w:divsChild>
    </w:div>
    <w:div w:id="534974237">
      <w:marLeft w:val="0"/>
      <w:marRight w:val="0"/>
      <w:marTop w:val="0"/>
      <w:marBottom w:val="0"/>
      <w:divBdr>
        <w:top w:val="none" w:sz="0" w:space="0" w:color="auto"/>
        <w:left w:val="none" w:sz="0" w:space="0" w:color="auto"/>
        <w:bottom w:val="none" w:sz="0" w:space="0" w:color="auto"/>
        <w:right w:val="none" w:sz="0" w:space="0" w:color="auto"/>
      </w:divBdr>
    </w:div>
    <w:div w:id="534974238">
      <w:marLeft w:val="0"/>
      <w:marRight w:val="0"/>
      <w:marTop w:val="0"/>
      <w:marBottom w:val="0"/>
      <w:divBdr>
        <w:top w:val="none" w:sz="0" w:space="0" w:color="auto"/>
        <w:left w:val="none" w:sz="0" w:space="0" w:color="auto"/>
        <w:bottom w:val="none" w:sz="0" w:space="0" w:color="auto"/>
        <w:right w:val="none" w:sz="0" w:space="0" w:color="auto"/>
      </w:divBdr>
      <w:divsChild>
        <w:div w:id="534974216">
          <w:marLeft w:val="6120"/>
          <w:marRight w:val="0"/>
          <w:marTop w:val="77"/>
          <w:marBottom w:val="0"/>
          <w:divBdr>
            <w:top w:val="none" w:sz="0" w:space="0" w:color="auto"/>
            <w:left w:val="none" w:sz="0" w:space="0" w:color="auto"/>
            <w:bottom w:val="none" w:sz="0" w:space="0" w:color="auto"/>
            <w:right w:val="none" w:sz="0" w:space="0" w:color="auto"/>
          </w:divBdr>
        </w:div>
      </w:divsChild>
    </w:div>
    <w:div w:id="534974240">
      <w:marLeft w:val="0"/>
      <w:marRight w:val="0"/>
      <w:marTop w:val="0"/>
      <w:marBottom w:val="0"/>
      <w:divBdr>
        <w:top w:val="none" w:sz="0" w:space="0" w:color="auto"/>
        <w:left w:val="none" w:sz="0" w:space="0" w:color="auto"/>
        <w:bottom w:val="none" w:sz="0" w:space="0" w:color="auto"/>
        <w:right w:val="none" w:sz="0" w:space="0" w:color="auto"/>
      </w:divBdr>
      <w:divsChild>
        <w:div w:id="534974206">
          <w:marLeft w:val="0"/>
          <w:marRight w:val="0"/>
          <w:marTop w:val="0"/>
          <w:marBottom w:val="0"/>
          <w:divBdr>
            <w:top w:val="none" w:sz="0" w:space="0" w:color="auto"/>
            <w:left w:val="none" w:sz="0" w:space="0" w:color="auto"/>
            <w:bottom w:val="none" w:sz="0" w:space="0" w:color="auto"/>
            <w:right w:val="none" w:sz="0" w:space="0" w:color="auto"/>
          </w:divBdr>
        </w:div>
        <w:div w:id="534974231">
          <w:marLeft w:val="0"/>
          <w:marRight w:val="0"/>
          <w:marTop w:val="0"/>
          <w:marBottom w:val="0"/>
          <w:divBdr>
            <w:top w:val="none" w:sz="0" w:space="0" w:color="auto"/>
            <w:left w:val="none" w:sz="0" w:space="0" w:color="auto"/>
            <w:bottom w:val="none" w:sz="0" w:space="0" w:color="auto"/>
            <w:right w:val="none" w:sz="0" w:space="0" w:color="auto"/>
          </w:divBdr>
        </w:div>
        <w:div w:id="534974239">
          <w:marLeft w:val="0"/>
          <w:marRight w:val="0"/>
          <w:marTop w:val="0"/>
          <w:marBottom w:val="0"/>
          <w:divBdr>
            <w:top w:val="none" w:sz="0" w:space="0" w:color="auto"/>
            <w:left w:val="none" w:sz="0" w:space="0" w:color="auto"/>
            <w:bottom w:val="none" w:sz="0" w:space="0" w:color="auto"/>
            <w:right w:val="none" w:sz="0" w:space="0" w:color="auto"/>
          </w:divBdr>
        </w:div>
      </w:divsChild>
    </w:div>
    <w:div w:id="534974244">
      <w:marLeft w:val="0"/>
      <w:marRight w:val="0"/>
      <w:marTop w:val="0"/>
      <w:marBottom w:val="0"/>
      <w:divBdr>
        <w:top w:val="none" w:sz="0" w:space="0" w:color="auto"/>
        <w:left w:val="none" w:sz="0" w:space="0" w:color="auto"/>
        <w:bottom w:val="none" w:sz="0" w:space="0" w:color="auto"/>
        <w:right w:val="none" w:sz="0" w:space="0" w:color="auto"/>
      </w:divBdr>
    </w:div>
    <w:div w:id="534974246">
      <w:marLeft w:val="0"/>
      <w:marRight w:val="0"/>
      <w:marTop w:val="0"/>
      <w:marBottom w:val="0"/>
      <w:divBdr>
        <w:top w:val="none" w:sz="0" w:space="0" w:color="auto"/>
        <w:left w:val="none" w:sz="0" w:space="0" w:color="auto"/>
        <w:bottom w:val="none" w:sz="0" w:space="0" w:color="auto"/>
        <w:right w:val="none" w:sz="0" w:space="0" w:color="auto"/>
      </w:divBdr>
      <w:divsChild>
        <w:div w:id="534974145">
          <w:marLeft w:val="0"/>
          <w:marRight w:val="0"/>
          <w:marTop w:val="0"/>
          <w:marBottom w:val="0"/>
          <w:divBdr>
            <w:top w:val="none" w:sz="0" w:space="0" w:color="auto"/>
            <w:left w:val="none" w:sz="0" w:space="0" w:color="auto"/>
            <w:bottom w:val="none" w:sz="0" w:space="0" w:color="auto"/>
            <w:right w:val="none" w:sz="0" w:space="0" w:color="auto"/>
          </w:divBdr>
        </w:div>
        <w:div w:id="534974151">
          <w:marLeft w:val="0"/>
          <w:marRight w:val="0"/>
          <w:marTop w:val="0"/>
          <w:marBottom w:val="0"/>
          <w:divBdr>
            <w:top w:val="none" w:sz="0" w:space="0" w:color="auto"/>
            <w:left w:val="none" w:sz="0" w:space="0" w:color="auto"/>
            <w:bottom w:val="none" w:sz="0" w:space="0" w:color="auto"/>
            <w:right w:val="none" w:sz="0" w:space="0" w:color="auto"/>
          </w:divBdr>
        </w:div>
        <w:div w:id="534974217">
          <w:marLeft w:val="0"/>
          <w:marRight w:val="0"/>
          <w:marTop w:val="0"/>
          <w:marBottom w:val="0"/>
          <w:divBdr>
            <w:top w:val="none" w:sz="0" w:space="0" w:color="auto"/>
            <w:left w:val="none" w:sz="0" w:space="0" w:color="auto"/>
            <w:bottom w:val="none" w:sz="0" w:space="0" w:color="auto"/>
            <w:right w:val="none" w:sz="0" w:space="0" w:color="auto"/>
          </w:divBdr>
        </w:div>
      </w:divsChild>
    </w:div>
    <w:div w:id="11613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686</Words>
  <Characters>4053</Characters>
  <Application>Microsoft Office Word</Application>
  <DocSecurity>0</DocSecurity>
  <Lines>33</Lines>
  <Paragraphs>9</Paragraphs>
  <ScaleCrop>false</ScaleCrop>
  <HeadingPairs>
    <vt:vector size="2" baseType="variant">
      <vt:variant>
        <vt:lpstr>Název</vt:lpstr>
      </vt:variant>
      <vt:variant>
        <vt:i4>1</vt:i4>
      </vt:variant>
    </vt:vector>
  </HeadingPairs>
  <TitlesOfParts>
    <vt:vector size="1" baseType="lpstr">
      <vt:lpstr/>
    </vt:vector>
  </TitlesOfParts>
  <Company>ISŠTE Sokolov, Jednoty 1620, 356 11  SOKOLOV</Company>
  <LinksUpToDate>false</LinksUpToDate>
  <CharactersWithSpaces>4730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Štěpánka Makoňová</dc:creator>
  <cp:keywords/>
  <dc:description/>
  <cp:lastModifiedBy>Štěpánka Makoňová</cp:lastModifiedBy>
  <cp:revision>9</cp:revision>
  <cp:lastPrinted>2012-09-12T07:32:00Z</cp:lastPrinted>
  <dcterms:created xsi:type="dcterms:W3CDTF">2012-10-17T13:16:00Z</dcterms:created>
  <dcterms:modified xsi:type="dcterms:W3CDTF">2013-05-03T11:05:00Z</dcterms:modified>
</cp:coreProperties>
</file>